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color w:val="000000"/>
        </w:rPr>
      </w:pPr>
      <w:bookmarkStart w:colFirst="0" w:colLast="0" w:name="_gjdgxs" w:id="0"/>
      <w:bookmarkEnd w:id="0"/>
      <w:r w:rsidDel="00000000" w:rsidR="00000000" w:rsidRPr="00000000">
        <w:rPr>
          <w:color w:val="000000"/>
          <w:rtl w:val="0"/>
        </w:rPr>
        <w:t xml:space="preserve">MINISTRY OF EDUCATION AND TRAINING</w:t>
      </w:r>
    </w:p>
    <w:p w:rsidR="00000000" w:rsidDel="00000000" w:rsidP="00000000" w:rsidRDefault="00000000" w:rsidRPr="00000000" w14:paraId="00000002">
      <w:pPr>
        <w:spacing w:after="0" w:lineRule="auto"/>
        <w:jc w:val="center"/>
        <w:rPr>
          <w:b w:val="1"/>
          <w:color w:val="000000"/>
        </w:rPr>
      </w:pPr>
      <w:r w:rsidDel="00000000" w:rsidR="00000000" w:rsidRPr="00000000">
        <w:rPr>
          <w:b w:val="1"/>
          <w:color w:val="000000"/>
          <w:rtl w:val="0"/>
        </w:rPr>
        <w:t xml:space="preserve">LAC HONG UNIVERSITY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177800</wp:posOffset>
                </wp:positionV>
                <wp:extent cx="1943100" cy="12700"/>
                <wp:effectExtent b="0" l="0" r="0" t="0"/>
                <wp:wrapNone/>
                <wp:docPr id="1" name=""/>
                <a:graphic>
                  <a:graphicData uri="http://schemas.microsoft.com/office/word/2010/wordprocessingShape">
                    <wps:wsp>
                      <wps:cNvCnPr/>
                      <wps:spPr>
                        <a:xfrm>
                          <a:off x="4374450" y="3780000"/>
                          <a:ext cx="19431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177800</wp:posOffset>
                </wp:positionV>
                <wp:extent cx="19431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943100" cy="12700"/>
                        </a:xfrm>
                        <a:prstGeom prst="rect"/>
                        <a:ln/>
                      </pic:spPr>
                    </pic:pic>
                  </a:graphicData>
                </a:graphic>
              </wp:anchor>
            </w:drawing>
          </mc:Fallback>
        </mc:AlternateContent>
      </w:r>
    </w:p>
    <w:p w:rsidR="00000000" w:rsidDel="00000000" w:rsidP="00000000" w:rsidRDefault="00000000" w:rsidRPr="00000000" w14:paraId="00000003">
      <w:pPr>
        <w:spacing w:after="0" w:lineRule="auto"/>
        <w:jc w:val="center"/>
        <w:rPr>
          <w:b w:val="1"/>
          <w:color w:val="000000"/>
        </w:rPr>
      </w:pPr>
      <w:r w:rsidDel="00000000" w:rsidR="00000000" w:rsidRPr="00000000">
        <w:rPr>
          <w:rtl w:val="0"/>
        </w:rPr>
      </w:r>
    </w:p>
    <w:p w:rsidR="00000000" w:rsidDel="00000000" w:rsidP="00000000" w:rsidRDefault="00000000" w:rsidRPr="00000000" w14:paraId="00000004">
      <w:pPr>
        <w:spacing w:after="0" w:lineRule="auto"/>
        <w:ind w:firstLine="0"/>
        <w:jc w:val="center"/>
        <w:rPr>
          <w:b w:val="1"/>
          <w:color w:val="000000"/>
          <w:sz w:val="28"/>
          <w:szCs w:val="28"/>
        </w:rPr>
      </w:pPr>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0" w:lineRule="auto"/>
        <w:ind w:firstLine="0"/>
        <w:jc w:val="center"/>
        <w:rPr>
          <w:color w:val="000000"/>
        </w:rPr>
      </w:pPr>
      <w:r w:rsidDel="00000000" w:rsidR="00000000" w:rsidRPr="00000000">
        <w:rPr>
          <w:b w:val="1"/>
          <w:color w:val="000000"/>
          <w:sz w:val="28"/>
          <w:szCs w:val="28"/>
          <w:rtl w:val="0"/>
        </w:rPr>
        <w:t xml:space="preserve">&lt;126080 – </w:t>
      </w:r>
      <w:r w:rsidDel="00000000" w:rsidR="00000000" w:rsidRPr="00000000">
        <w:rPr>
          <w:b w:val="1"/>
          <w:color w:val="000000"/>
          <w:rtl w:val="0"/>
        </w:rPr>
        <w:t xml:space="preserve">FIELD TRIP FOR SPECIALIZATION 2</w:t>
      </w:r>
      <w:r w:rsidDel="00000000" w:rsidR="00000000" w:rsidRPr="00000000">
        <w:rPr>
          <w:b w:val="1"/>
          <w:color w:val="000000"/>
          <w:sz w:val="28"/>
          <w:szCs w:val="28"/>
          <w:rtl w:val="0"/>
        </w:rPr>
        <w:t xml:space="preserve">&gt;</w:t>
      </w:r>
      <w:r w:rsidDel="00000000" w:rsidR="00000000" w:rsidRPr="00000000">
        <w:rPr>
          <w:rtl w:val="0"/>
        </w:rPr>
      </w:r>
    </w:p>
    <w:tbl>
      <w:tblPr>
        <w:tblStyle w:val="Table1"/>
        <w:tblW w:w="9644.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
        <w:gridCol w:w="3685"/>
        <w:gridCol w:w="5528"/>
        <w:tblGridChange w:id="0">
          <w:tblGrid>
            <w:gridCol w:w="431"/>
            <w:gridCol w:w="3685"/>
            <w:gridCol w:w="5528"/>
          </w:tblGrid>
        </w:tblGridChange>
      </w:tblGrid>
      <w:tr>
        <w:trPr>
          <w:cantSplit w:val="0"/>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gridSpan w:val="2"/>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GENERAL INFORMATION</w:t>
            </w:r>
          </w:p>
        </w:tc>
      </w:tr>
      <w:tr>
        <w:trPr>
          <w:cantSplit w:val="0"/>
          <w:tblHeader w:val="0"/>
        </w:trPr>
        <w:tc>
          <w:tcPr>
            <w:gridSpan w:val="2"/>
          </w:tcPr>
          <w:p w:rsidR="00000000" w:rsidDel="00000000" w:rsidP="00000000" w:rsidRDefault="00000000" w:rsidRPr="00000000" w14:paraId="00000009">
            <w:pPr>
              <w:spacing w:after="0" w:lineRule="auto"/>
              <w:ind w:firstLine="460"/>
              <w:jc w:val="left"/>
              <w:rPr>
                <w:color w:val="000000"/>
              </w:rPr>
            </w:pPr>
            <w:r w:rsidDel="00000000" w:rsidR="00000000" w:rsidRPr="00000000">
              <w:rPr>
                <w:color w:val="000000"/>
                <w:sz w:val="28"/>
                <w:szCs w:val="28"/>
                <w:rtl w:val="0"/>
              </w:rPr>
              <w:t xml:space="preserve">Course name (Vietnamese):</w:t>
            </w:r>
            <w:r w:rsidDel="00000000" w:rsidR="00000000" w:rsidRPr="00000000">
              <w:rPr>
                <w:rtl w:val="0"/>
              </w:rPr>
            </w:r>
          </w:p>
        </w:tc>
        <w:tc>
          <w:tcPr/>
          <w:p w:rsidR="00000000" w:rsidDel="00000000" w:rsidP="00000000" w:rsidRDefault="00000000" w:rsidRPr="00000000" w14:paraId="0000000B">
            <w:pPr>
              <w:spacing w:after="0" w:lineRule="auto"/>
              <w:ind w:firstLine="0"/>
              <w:jc w:val="left"/>
              <w:rPr>
                <w:color w:val="000000"/>
              </w:rPr>
            </w:pPr>
            <w:r w:rsidDel="00000000" w:rsidR="00000000" w:rsidRPr="00000000">
              <w:rPr>
                <w:color w:val="000000"/>
                <w:rtl w:val="0"/>
              </w:rPr>
              <w:t xml:space="preserve">Thực tế chuyên ngành 2</w:t>
            </w:r>
          </w:p>
        </w:tc>
      </w:tr>
      <w:tr>
        <w:trPr>
          <w:cantSplit w:val="0"/>
          <w:tblHeader w:val="0"/>
        </w:trPr>
        <w:tc>
          <w:tcPr>
            <w:gridSpan w:val="2"/>
          </w:tcPr>
          <w:p w:rsidR="00000000" w:rsidDel="00000000" w:rsidP="00000000" w:rsidRDefault="00000000" w:rsidRPr="00000000" w14:paraId="0000000C">
            <w:pPr>
              <w:spacing w:after="0" w:lineRule="auto"/>
              <w:ind w:firstLine="460"/>
              <w:jc w:val="left"/>
              <w:rPr>
                <w:color w:val="000000"/>
              </w:rPr>
            </w:pPr>
            <w:r w:rsidDel="00000000" w:rsidR="00000000" w:rsidRPr="00000000">
              <w:rPr>
                <w:color w:val="000000"/>
                <w:sz w:val="28"/>
                <w:szCs w:val="28"/>
                <w:rtl w:val="0"/>
              </w:rPr>
              <w:t xml:space="preserve">Course name (English):</w:t>
            </w:r>
            <w:r w:rsidDel="00000000" w:rsidR="00000000" w:rsidRPr="00000000">
              <w:rPr>
                <w:rtl w:val="0"/>
              </w:rPr>
            </w:r>
          </w:p>
        </w:tc>
        <w:tc>
          <w:tcPr/>
          <w:p w:rsidR="00000000" w:rsidDel="00000000" w:rsidP="00000000" w:rsidRDefault="00000000" w:rsidRPr="00000000" w14:paraId="0000000E">
            <w:pPr>
              <w:spacing w:after="0" w:lineRule="auto"/>
              <w:ind w:firstLine="0"/>
              <w:jc w:val="left"/>
              <w:rPr>
                <w:color w:val="000000"/>
              </w:rPr>
            </w:pPr>
            <w:r w:rsidDel="00000000" w:rsidR="00000000" w:rsidRPr="00000000">
              <w:rPr>
                <w:color w:val="000000"/>
                <w:rtl w:val="0"/>
              </w:rPr>
              <w:t xml:space="preserve">Field trip for specialization 2</w:t>
            </w:r>
          </w:p>
        </w:tc>
      </w:tr>
      <w:tr>
        <w:trPr>
          <w:cantSplit w:val="0"/>
          <w:tblHeader w:val="0"/>
        </w:trPr>
        <w:tc>
          <w:tcPr>
            <w:gridSpan w:val="2"/>
          </w:tcPr>
          <w:p w:rsidR="00000000" w:rsidDel="00000000" w:rsidP="00000000" w:rsidRDefault="00000000" w:rsidRPr="00000000" w14:paraId="0000000F">
            <w:pPr>
              <w:spacing w:after="0" w:lineRule="auto"/>
              <w:ind w:firstLine="460"/>
              <w:jc w:val="left"/>
              <w:rPr>
                <w:color w:val="000000"/>
              </w:rPr>
            </w:pPr>
            <w:r w:rsidDel="00000000" w:rsidR="00000000" w:rsidRPr="00000000">
              <w:rPr>
                <w:color w:val="000000"/>
                <w:sz w:val="28"/>
                <w:szCs w:val="28"/>
                <w:rtl w:val="0"/>
              </w:rPr>
              <w:t xml:space="preserve">Course ID:</w:t>
            </w:r>
            <w:r w:rsidDel="00000000" w:rsidR="00000000" w:rsidRPr="00000000">
              <w:rPr>
                <w:rtl w:val="0"/>
              </w:rPr>
            </w:r>
          </w:p>
        </w:tc>
        <w:tc>
          <w:tcPr/>
          <w:p w:rsidR="00000000" w:rsidDel="00000000" w:rsidP="00000000" w:rsidRDefault="00000000" w:rsidRPr="00000000" w14:paraId="00000011">
            <w:pPr>
              <w:spacing w:after="0" w:lineRule="auto"/>
              <w:ind w:firstLine="0"/>
              <w:jc w:val="left"/>
              <w:rPr>
                <w:color w:val="000000"/>
              </w:rPr>
            </w:pPr>
            <w:r w:rsidDel="00000000" w:rsidR="00000000" w:rsidRPr="00000000">
              <w:rPr>
                <w:color w:val="000000"/>
                <w:rtl w:val="0"/>
              </w:rPr>
              <w:t xml:space="preserve">126080</w:t>
            </w:r>
          </w:p>
        </w:tc>
      </w:tr>
      <w:tr>
        <w:trPr>
          <w:cantSplit w:val="0"/>
          <w:tblHeader w:val="0"/>
        </w:trPr>
        <w:tc>
          <w:tcPr>
            <w:gridSpan w:val="2"/>
          </w:tcPr>
          <w:p w:rsidR="00000000" w:rsidDel="00000000" w:rsidP="00000000" w:rsidRDefault="00000000" w:rsidRPr="00000000" w14:paraId="00000012">
            <w:pPr>
              <w:spacing w:after="0" w:lineRule="auto"/>
              <w:ind w:firstLine="460"/>
              <w:jc w:val="left"/>
              <w:rPr>
                <w:color w:val="000000"/>
              </w:rPr>
            </w:pPr>
            <w:r w:rsidDel="00000000" w:rsidR="00000000" w:rsidRPr="00000000">
              <w:rPr>
                <w:color w:val="000000"/>
                <w:sz w:val="28"/>
                <w:szCs w:val="28"/>
                <w:rtl w:val="0"/>
              </w:rPr>
              <w:t xml:space="preserve">Types: </w:t>
            </w:r>
            <w:r w:rsidDel="00000000" w:rsidR="00000000" w:rsidRPr="00000000">
              <w:rPr>
                <w:rtl w:val="0"/>
              </w:rPr>
            </w:r>
          </w:p>
        </w:tc>
        <w:tc>
          <w:tcPr/>
          <w:p w:rsidR="00000000" w:rsidDel="00000000" w:rsidP="00000000" w:rsidRDefault="00000000" w:rsidRPr="00000000" w14:paraId="00000014">
            <w:pPr>
              <w:spacing w:after="0" w:lineRule="auto"/>
              <w:ind w:firstLine="0"/>
              <w:jc w:val="left"/>
              <w:rPr>
                <w:color w:val="000000"/>
              </w:rPr>
            </w:pPr>
            <w:r w:rsidDel="00000000" w:rsidR="00000000" w:rsidRPr="00000000">
              <w:rPr>
                <w:color w:val="000000"/>
                <w:rtl w:val="0"/>
              </w:rPr>
              <w:t xml:space="preserve">Specialization</w:t>
            </w:r>
          </w:p>
        </w:tc>
      </w:tr>
      <w:tr>
        <w:trPr>
          <w:cantSplit w:val="0"/>
          <w:tblHeader w:val="0"/>
        </w:trPr>
        <w:tc>
          <w:tcPr>
            <w:gridSpan w:val="2"/>
          </w:tcPr>
          <w:p w:rsidR="00000000" w:rsidDel="00000000" w:rsidP="00000000" w:rsidRDefault="00000000" w:rsidRPr="00000000" w14:paraId="00000015">
            <w:pPr>
              <w:spacing w:after="0" w:lineRule="auto"/>
              <w:ind w:firstLine="460"/>
              <w:jc w:val="left"/>
              <w:rPr>
                <w:color w:val="000000"/>
              </w:rPr>
            </w:pPr>
            <w:r w:rsidDel="00000000" w:rsidR="00000000" w:rsidRPr="00000000">
              <w:rPr>
                <w:color w:val="000000"/>
                <w:rtl w:val="0"/>
              </w:rPr>
              <w:t xml:space="preserve">Faculty/Department:</w:t>
            </w:r>
          </w:p>
        </w:tc>
        <w:tc>
          <w:tcPr/>
          <w:p w:rsidR="00000000" w:rsidDel="00000000" w:rsidP="00000000" w:rsidRDefault="00000000" w:rsidRPr="00000000" w14:paraId="00000017">
            <w:pPr>
              <w:spacing w:after="0" w:lineRule="auto"/>
              <w:ind w:firstLine="0"/>
              <w:jc w:val="left"/>
              <w:rPr>
                <w:color w:val="000000"/>
              </w:rPr>
            </w:pPr>
            <w:r w:rsidDel="00000000" w:rsidR="00000000" w:rsidRPr="00000000">
              <w:rPr>
                <w:color w:val="000000"/>
                <w:rtl w:val="0"/>
              </w:rPr>
              <w:t xml:space="preserve">Tourism and Travel Management</w:t>
            </w:r>
          </w:p>
        </w:tc>
      </w:tr>
      <w:tr>
        <w:trPr>
          <w:cantSplit w:val="0"/>
          <w:trHeight w:val="1036" w:hRule="atLeast"/>
          <w:tblHeader w:val="0"/>
        </w:trPr>
        <w:tc>
          <w:tcPr>
            <w:gridSpan w:val="2"/>
          </w:tcPr>
          <w:p w:rsidR="00000000" w:rsidDel="00000000" w:rsidP="00000000" w:rsidRDefault="00000000" w:rsidRPr="00000000" w14:paraId="00000018">
            <w:pPr>
              <w:spacing w:after="0" w:lineRule="auto"/>
              <w:ind w:firstLine="460"/>
              <w:jc w:val="left"/>
              <w:rPr>
                <w:color w:val="000000"/>
              </w:rPr>
            </w:pPr>
            <w:r w:rsidDel="00000000" w:rsidR="00000000" w:rsidRPr="00000000">
              <w:rPr>
                <w:color w:val="000000"/>
                <w:rtl w:val="0"/>
              </w:rPr>
              <w:t xml:space="preserve">Main Lecturer:</w:t>
            </w:r>
          </w:p>
        </w:tc>
        <w:tc>
          <w:tcPr/>
          <w:p w:rsidR="00000000" w:rsidDel="00000000" w:rsidP="00000000" w:rsidRDefault="00000000" w:rsidRPr="00000000" w14:paraId="0000001A">
            <w:pPr>
              <w:spacing w:after="0" w:lineRule="auto"/>
              <w:ind w:firstLine="0"/>
              <w:jc w:val="left"/>
              <w:rPr>
                <w:color w:val="000000"/>
              </w:rPr>
            </w:pPr>
            <w:r w:rsidDel="00000000" w:rsidR="00000000" w:rsidRPr="00000000">
              <w:rPr>
                <w:color w:val="000000"/>
                <w:rtl w:val="0"/>
              </w:rPr>
              <w:t xml:space="preserve">Phan Van Hai</w:t>
            </w:r>
          </w:p>
          <w:p w:rsidR="00000000" w:rsidDel="00000000" w:rsidP="00000000" w:rsidRDefault="00000000" w:rsidRPr="00000000" w14:paraId="0000001B">
            <w:pPr>
              <w:spacing w:after="0" w:lineRule="auto"/>
              <w:ind w:firstLine="0"/>
              <w:jc w:val="left"/>
              <w:rPr>
                <w:color w:val="000000"/>
              </w:rPr>
            </w:pPr>
            <w:r w:rsidDel="00000000" w:rsidR="00000000" w:rsidRPr="00000000">
              <w:rPr>
                <w:color w:val="000000"/>
                <w:rtl w:val="0"/>
              </w:rPr>
              <w:t xml:space="preserve">Email: haipv@lhu.edu.vn</w:t>
            </w:r>
          </w:p>
        </w:tc>
      </w:tr>
      <w:tr>
        <w:trPr>
          <w:cantSplit w:val="0"/>
          <w:tblHeader w:val="0"/>
        </w:trPr>
        <w:tc>
          <w:tcPr>
            <w:gridSpan w:val="2"/>
          </w:tcPr>
          <w:p w:rsidR="00000000" w:rsidDel="00000000" w:rsidP="00000000" w:rsidRDefault="00000000" w:rsidRPr="00000000" w14:paraId="0000001C">
            <w:pPr>
              <w:spacing w:after="0" w:lineRule="auto"/>
              <w:ind w:firstLine="460"/>
              <w:jc w:val="left"/>
              <w:rPr>
                <w:color w:val="000000"/>
              </w:rPr>
            </w:pPr>
            <w:r w:rsidDel="00000000" w:rsidR="00000000" w:rsidRPr="00000000">
              <w:rPr>
                <w:color w:val="000000"/>
                <w:rtl w:val="0"/>
              </w:rPr>
              <w:t xml:space="preserve">Lecturer participating in:</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Vu Duc Cuong</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Cuongvd.lhu.edu.vn</w:t>
            </w:r>
          </w:p>
        </w:tc>
      </w:tr>
      <w:tr>
        <w:trPr>
          <w:cantSplit w:val="0"/>
          <w:tblHeader w:val="0"/>
        </w:trPr>
        <w:tc>
          <w:tcPr>
            <w:gridSpan w:val="2"/>
          </w:tcPr>
          <w:p w:rsidR="00000000" w:rsidDel="00000000" w:rsidP="00000000" w:rsidRDefault="00000000" w:rsidRPr="00000000" w14:paraId="00000020">
            <w:pPr>
              <w:spacing w:after="0" w:lineRule="auto"/>
              <w:ind w:firstLine="460"/>
              <w:jc w:val="left"/>
              <w:rPr>
                <w:color w:val="000000"/>
              </w:rPr>
            </w:pPr>
            <w:r w:rsidDel="00000000" w:rsidR="00000000" w:rsidRPr="00000000">
              <w:rPr>
                <w:color w:val="000000"/>
                <w:rtl w:val="0"/>
              </w:rPr>
              <w:t xml:space="preserve">Number of credits:</w:t>
            </w:r>
          </w:p>
        </w:tc>
        <w:tc>
          <w:tcPr/>
          <w:p w:rsidR="00000000" w:rsidDel="00000000" w:rsidP="00000000" w:rsidRDefault="00000000" w:rsidRPr="00000000" w14:paraId="00000022">
            <w:pPr>
              <w:spacing w:after="0" w:lineRule="auto"/>
              <w:ind w:firstLine="0"/>
              <w:jc w:val="left"/>
              <w:rPr>
                <w:color w:val="000000"/>
              </w:rPr>
            </w:pPr>
            <w:r w:rsidDel="00000000" w:rsidR="00000000" w:rsidRPr="00000000">
              <w:rPr>
                <w:color w:val="000000"/>
                <w:rtl w:val="0"/>
              </w:rPr>
              <w:t xml:space="preserve">2</w:t>
            </w:r>
          </w:p>
        </w:tc>
      </w:tr>
      <w:tr>
        <w:trPr>
          <w:cantSplit w:val="0"/>
          <w:tblHeader w:val="0"/>
        </w:trPr>
        <w:tc>
          <w:tcPr>
            <w:gridSpan w:val="2"/>
          </w:tcPr>
          <w:p w:rsidR="00000000" w:rsidDel="00000000" w:rsidP="00000000" w:rsidRDefault="00000000" w:rsidRPr="00000000" w14:paraId="00000023">
            <w:pPr>
              <w:spacing w:after="0" w:lineRule="auto"/>
              <w:ind w:left="591" w:firstLine="459.99999999999994"/>
              <w:jc w:val="left"/>
              <w:rPr>
                <w:color w:val="000000"/>
              </w:rPr>
            </w:pPr>
            <w:r w:rsidDel="00000000" w:rsidR="00000000" w:rsidRPr="00000000">
              <w:rPr>
                <w:color w:val="000000"/>
                <w:rtl w:val="0"/>
              </w:rPr>
              <w:t xml:space="preserve">Theory: </w:t>
            </w:r>
          </w:p>
          <w:p w:rsidR="00000000" w:rsidDel="00000000" w:rsidP="00000000" w:rsidRDefault="00000000" w:rsidRPr="00000000" w14:paraId="00000024">
            <w:pPr>
              <w:spacing w:after="0" w:lineRule="auto"/>
              <w:ind w:left="591" w:firstLine="459.99999999999994"/>
              <w:jc w:val="left"/>
              <w:rPr>
                <w:color w:val="000000"/>
              </w:rPr>
            </w:pPr>
            <w:r w:rsidDel="00000000" w:rsidR="00000000" w:rsidRPr="00000000">
              <w:rPr>
                <w:color w:val="000000"/>
                <w:rtl w:val="0"/>
              </w:rPr>
              <w:t xml:space="preserve">Practice:</w:t>
            </w:r>
          </w:p>
          <w:p w:rsidR="00000000" w:rsidDel="00000000" w:rsidP="00000000" w:rsidRDefault="00000000" w:rsidRPr="00000000" w14:paraId="00000025">
            <w:pPr>
              <w:spacing w:after="0" w:lineRule="auto"/>
              <w:ind w:left="591" w:firstLine="459.99999999999994"/>
              <w:jc w:val="left"/>
              <w:rPr>
                <w:color w:val="000000"/>
              </w:rPr>
            </w:pPr>
            <w:r w:rsidDel="00000000" w:rsidR="00000000" w:rsidRPr="00000000">
              <w:rPr>
                <w:color w:val="000000"/>
                <w:rtl w:val="0"/>
              </w:rPr>
              <w:t xml:space="preserve">Exercise:</w:t>
            </w:r>
          </w:p>
        </w:tc>
        <w:tc>
          <w:tcPr/>
          <w:p w:rsidR="00000000" w:rsidDel="00000000" w:rsidP="00000000" w:rsidRDefault="00000000" w:rsidRPr="00000000" w14:paraId="00000027">
            <w:pPr>
              <w:spacing w:after="0" w:lineRule="auto"/>
              <w:ind w:firstLine="0"/>
              <w:jc w:val="left"/>
              <w:rPr>
                <w:color w:val="000000"/>
              </w:rPr>
            </w:pPr>
            <w:r w:rsidDel="00000000" w:rsidR="00000000" w:rsidRPr="00000000">
              <w:rPr>
                <w:color w:val="000000"/>
                <w:rtl w:val="0"/>
              </w:rPr>
              <w:t xml:space="preserve">15 periods</w:t>
            </w:r>
          </w:p>
          <w:p w:rsidR="00000000" w:rsidDel="00000000" w:rsidP="00000000" w:rsidRDefault="00000000" w:rsidRPr="00000000" w14:paraId="00000028">
            <w:pPr>
              <w:spacing w:after="0" w:lineRule="auto"/>
              <w:ind w:firstLine="0"/>
              <w:jc w:val="left"/>
              <w:rPr>
                <w:color w:val="000000"/>
              </w:rPr>
            </w:pPr>
            <w:r w:rsidDel="00000000" w:rsidR="00000000" w:rsidRPr="00000000">
              <w:rPr>
                <w:color w:val="000000"/>
                <w:rtl w:val="0"/>
              </w:rPr>
              <w:t xml:space="preserve">0 periods</w:t>
            </w:r>
          </w:p>
          <w:p w:rsidR="00000000" w:rsidDel="00000000" w:rsidP="00000000" w:rsidRDefault="00000000" w:rsidRPr="00000000" w14:paraId="00000029">
            <w:pPr>
              <w:spacing w:after="0" w:lineRule="auto"/>
              <w:ind w:firstLine="0"/>
              <w:jc w:val="left"/>
              <w:rPr>
                <w:color w:val="000000"/>
              </w:rPr>
            </w:pPr>
            <w:r w:rsidDel="00000000" w:rsidR="00000000" w:rsidRPr="00000000">
              <w:rPr>
                <w:color w:val="000000"/>
                <w:rtl w:val="0"/>
              </w:rPr>
              <w:t xml:space="preserve">30 periods</w:t>
            </w:r>
          </w:p>
        </w:tc>
      </w:tr>
      <w:tr>
        <w:trPr>
          <w:cantSplit w:val="0"/>
          <w:tblHeader w:val="0"/>
        </w:trPr>
        <w:tc>
          <w:tcPr>
            <w:gridSpan w:val="2"/>
          </w:tcPr>
          <w:p w:rsidR="00000000" w:rsidDel="00000000" w:rsidP="00000000" w:rsidRDefault="00000000" w:rsidRPr="00000000" w14:paraId="0000002A">
            <w:pPr>
              <w:spacing w:after="0" w:lineRule="auto"/>
              <w:ind w:firstLine="460"/>
              <w:jc w:val="left"/>
              <w:rPr>
                <w:color w:val="000000"/>
              </w:rPr>
            </w:pPr>
            <w:r w:rsidDel="00000000" w:rsidR="00000000" w:rsidRPr="00000000">
              <w:rPr>
                <w:color w:val="000000"/>
                <w:rtl w:val="0"/>
              </w:rPr>
              <w:t xml:space="preserve">Specialty:</w:t>
            </w:r>
          </w:p>
        </w:tc>
        <w:tc>
          <w:tcPr/>
          <w:p w:rsidR="00000000" w:rsidDel="00000000" w:rsidP="00000000" w:rsidRDefault="00000000" w:rsidRPr="00000000" w14:paraId="0000002C">
            <w:pPr>
              <w:spacing w:after="0" w:lineRule="auto"/>
              <w:ind w:firstLine="0"/>
              <w:jc w:val="left"/>
              <w:rPr>
                <w:color w:val="000000"/>
              </w:rPr>
            </w:pPr>
            <w:r w:rsidDel="00000000" w:rsidR="00000000" w:rsidRPr="00000000">
              <w:rPr>
                <w:color w:val="000000"/>
                <w:rtl w:val="0"/>
              </w:rPr>
              <w:t xml:space="preserve">Obligatory to students in Major of Tourism and Travel Management</w:t>
            </w:r>
          </w:p>
        </w:tc>
      </w:tr>
      <w:tr>
        <w:trPr>
          <w:cantSplit w:val="0"/>
          <w:tblHeader w:val="0"/>
        </w:trPr>
        <w:tc>
          <w:tcPr>
            <w:gridSpan w:val="2"/>
          </w:tcPr>
          <w:p w:rsidR="00000000" w:rsidDel="00000000" w:rsidP="00000000" w:rsidRDefault="00000000" w:rsidRPr="00000000" w14:paraId="0000002D">
            <w:pPr>
              <w:spacing w:after="0" w:lineRule="auto"/>
              <w:ind w:firstLine="460"/>
              <w:jc w:val="left"/>
              <w:rPr>
                <w:color w:val="000000"/>
              </w:rPr>
            </w:pPr>
            <w:r w:rsidDel="00000000" w:rsidR="00000000" w:rsidRPr="00000000">
              <w:rPr>
                <w:color w:val="000000"/>
                <w:rtl w:val="0"/>
              </w:rPr>
              <w:t xml:space="preserve">Previous course:</w:t>
            </w:r>
          </w:p>
        </w:tc>
        <w:tc>
          <w:tcPr/>
          <w:p w:rsidR="00000000" w:rsidDel="00000000" w:rsidP="00000000" w:rsidRDefault="00000000" w:rsidRPr="00000000" w14:paraId="0000002F">
            <w:pPr>
              <w:spacing w:after="0" w:lineRule="auto"/>
              <w:ind w:firstLine="0"/>
              <w:jc w:val="left"/>
              <w:rPr>
                <w:color w:val="000000"/>
              </w:rPr>
            </w:pPr>
            <w:r w:rsidDel="00000000" w:rsidR="00000000" w:rsidRPr="00000000">
              <w:rPr>
                <w:color w:val="000000"/>
                <w:rtl w:val="0"/>
              </w:rPr>
              <w:t xml:space="preserve">No</w:t>
            </w:r>
          </w:p>
        </w:tc>
      </w:tr>
      <w:tr>
        <w:trPr>
          <w:cantSplit w:val="0"/>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gridSpan w:val="2"/>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DESCRIPTION</w:t>
            </w:r>
          </w:p>
        </w:tc>
      </w:tr>
    </w:tbl>
    <w:p w:rsidR="00000000" w:rsidDel="00000000" w:rsidP="00000000" w:rsidRDefault="00000000" w:rsidRPr="00000000" w14:paraId="00000033">
      <w:pPr>
        <w:spacing w:after="0" w:lineRule="auto"/>
        <w:ind w:firstLine="720"/>
        <w:rPr>
          <w:b w:val="1"/>
          <w:color w:val="000000"/>
        </w:rPr>
      </w:pPr>
      <w:r w:rsidDel="00000000" w:rsidR="00000000" w:rsidRPr="00000000">
        <w:rPr>
          <w:color w:val="000000"/>
          <w:rtl w:val="0"/>
        </w:rPr>
        <w:t xml:space="preserve"> Field trip for specialization 2 is an internship which lets students approach a practical route throughout Vietnam, from Bien Hoa to the Central provinces and possibly they have to discover the Northern Vietnam provinces or the outbound tourism (when they have the opportunity). Directly approach the destinations, routes in tourism along with the track to learn about the condition of tourism activities that already and continue to operate. </w:t>
      </w:r>
      <w:r w:rsidDel="00000000" w:rsidR="00000000" w:rsidRPr="00000000">
        <w:rPr>
          <w:rtl w:val="0"/>
        </w:rPr>
      </w:r>
    </w:p>
    <w:p w:rsidR="00000000" w:rsidDel="00000000" w:rsidP="00000000" w:rsidRDefault="00000000" w:rsidRPr="00000000" w14:paraId="00000034">
      <w:pPr>
        <w:spacing w:after="0" w:lineRule="auto"/>
        <w:ind w:firstLine="720"/>
        <w:rPr>
          <w:b w:val="1"/>
          <w:color w:val="000000"/>
        </w:rPr>
      </w:pPr>
      <w:r w:rsidDel="00000000" w:rsidR="00000000" w:rsidRPr="00000000">
        <w:rPr>
          <w:rtl w:val="0"/>
        </w:rPr>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tblGridChange w:id="0">
          <w:tblGrid>
            <w:gridCol w:w="421"/>
            <w:gridCol w:w="8929"/>
          </w:tblGrid>
        </w:tblGridChange>
      </w:tblGrid>
      <w:tr>
        <w:trPr>
          <w:cantSplit w:val="0"/>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LEARNING OUTCOMES</w:t>
            </w:r>
          </w:p>
        </w:tc>
      </w:tr>
    </w:tbl>
    <w:p w:rsidR="00000000" w:rsidDel="00000000" w:rsidP="00000000" w:rsidRDefault="00000000" w:rsidRPr="00000000" w14:paraId="00000037">
      <w:pPr>
        <w:spacing w:before="240" w:line="240" w:lineRule="auto"/>
        <w:ind w:firstLine="0"/>
        <w:jc w:val="center"/>
        <w:rPr>
          <w:b w:val="1"/>
          <w:color w:val="000000"/>
        </w:rPr>
      </w:pPr>
      <w:bookmarkStart w:colFirst="0" w:colLast="0" w:name="_3znysh7" w:id="3"/>
      <w:bookmarkEnd w:id="3"/>
      <w:r w:rsidDel="00000000" w:rsidR="00000000" w:rsidRPr="00000000">
        <w:rPr>
          <w:b w:val="1"/>
          <w:color w:val="000000"/>
          <w:rtl w:val="0"/>
        </w:rPr>
        <w:t xml:space="preserve">Table 1: Course Learning Outcomes (CLOs)</w:t>
      </w:r>
    </w:p>
    <w:tbl>
      <w:tblPr>
        <w:tblStyle w:val="Table3"/>
        <w:tblW w:w="95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8"/>
        <w:gridCol w:w="4650"/>
        <w:gridCol w:w="1849"/>
        <w:gridCol w:w="1685"/>
        <w:tblGridChange w:id="0">
          <w:tblGrid>
            <w:gridCol w:w="1328"/>
            <w:gridCol w:w="4650"/>
            <w:gridCol w:w="1849"/>
            <w:gridCol w:w="16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Rule="auto"/>
              <w:ind w:firstLine="0"/>
              <w:jc w:val="center"/>
              <w:rPr>
                <w:b w:val="1"/>
                <w:color w:val="000000"/>
              </w:rPr>
            </w:pPr>
            <w:r w:rsidDel="00000000" w:rsidR="00000000" w:rsidRPr="00000000">
              <w:rPr>
                <w:b w:val="1"/>
                <w:color w:val="000000"/>
                <w:rtl w:val="0"/>
              </w:rPr>
              <w:t xml:space="preserve">Course Learning Outcomes (CLOs)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Rule="auto"/>
              <w:ind w:firstLine="0"/>
              <w:jc w:val="center"/>
              <w:rPr>
                <w:b w:val="1"/>
                <w:color w:val="000000"/>
              </w:rPr>
            </w:pPr>
            <w:r w:rsidDel="00000000" w:rsidR="00000000" w:rsidRPr="00000000">
              <w:rPr>
                <w:b w:val="1"/>
                <w:color w:val="000000"/>
                <w:rtl w:val="0"/>
              </w:rPr>
              <w:t xml:space="preserve">Course Learning Outcomes Content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after="0" w:lineRule="auto"/>
              <w:ind w:firstLine="0"/>
              <w:jc w:val="center"/>
              <w:rPr>
                <w:b w:val="1"/>
                <w:color w:val="000000"/>
              </w:rPr>
            </w:pPr>
            <w:r w:rsidDel="00000000" w:rsidR="00000000" w:rsidRPr="00000000">
              <w:rPr>
                <w:b w:val="1"/>
                <w:color w:val="000000"/>
                <w:rtl w:val="0"/>
              </w:rPr>
              <w:t xml:space="preserve">Bloom domain/Bloom level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after="0" w:lineRule="auto"/>
              <w:ind w:firstLine="0"/>
              <w:jc w:val="center"/>
              <w:rPr>
                <w:b w:val="1"/>
                <w:color w:val="000000"/>
              </w:rPr>
            </w:pPr>
            <w:r w:rsidDel="00000000" w:rsidR="00000000" w:rsidRPr="00000000">
              <w:rPr>
                <w:b w:val="1"/>
                <w:color w:val="000000"/>
                <w:rtl w:val="0"/>
              </w:rPr>
              <w:t xml:space="preserve">Program Learning Outcomes PLOs </w:t>
            </w:r>
            <w:r w:rsidDel="00000000" w:rsidR="00000000" w:rsidRPr="00000000">
              <w:rPr>
                <w:b w:val="1"/>
                <w:color w:val="000000"/>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Rule="auto"/>
              <w:ind w:firstLine="0"/>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0" w:lineRule="auto"/>
              <w:ind w:firstLine="0"/>
              <w:rPr>
                <w:color w:val="000000"/>
              </w:rPr>
            </w:pPr>
            <w:r w:rsidDel="00000000" w:rsidR="00000000" w:rsidRPr="00000000">
              <w:rPr>
                <w:color w:val="000000"/>
                <w:rtl w:val="0"/>
              </w:rPr>
              <w:t xml:space="preserve">Organizing t</w:t>
            </w:r>
            <w:r w:rsidDel="00000000" w:rsidR="00000000" w:rsidRPr="00000000">
              <w:rPr>
                <w:rtl w:val="0"/>
              </w:rPr>
              <w:t xml:space="preserve">he offered </w:t>
            </w:r>
            <w:r w:rsidDel="00000000" w:rsidR="00000000" w:rsidRPr="00000000">
              <w:rPr>
                <w:color w:val="000000"/>
                <w:rtl w:val="0"/>
              </w:rPr>
              <w:t xml:space="preserve">tourism programs effectively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Rule="auto"/>
              <w:ind w:firstLine="0"/>
              <w:jc w:val="center"/>
              <w:rPr>
                <w:color w:val="000000"/>
              </w:rPr>
            </w:pPr>
            <w:r w:rsidDel="00000000" w:rsidR="00000000" w:rsidRPr="00000000">
              <w:rPr>
                <w:color w:val="000000"/>
                <w:rtl w:val="0"/>
              </w:rPr>
              <w:t xml:space="preserve">Knowledge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Rule="auto"/>
              <w:ind w:firstLine="0"/>
              <w:jc w:val="center"/>
              <w:rPr>
                <w:color w:val="000000"/>
              </w:rPr>
            </w:pPr>
            <w:r w:rsidDel="00000000" w:rsidR="00000000" w:rsidRPr="00000000">
              <w:rPr>
                <w:color w:val="000000"/>
                <w:rtl w:val="0"/>
              </w:rPr>
              <w:t xml:space="preserve">PI2.1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Rule="auto"/>
              <w:ind w:firstLine="0"/>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Rule="auto"/>
              <w:ind w:firstLine="0"/>
              <w:rPr>
                <w:rFonts w:ascii="Times New Roman" w:cs="Times New Roman" w:eastAsia="Times New Roman" w:hAnsi="Times New Roman"/>
                <w:b w:val="0"/>
                <w:i w:val="0"/>
                <w:color w:val="000000"/>
                <w:sz w:val="26"/>
                <w:szCs w:val="26"/>
              </w:rPr>
            </w:pPr>
            <w:r w:rsidDel="00000000" w:rsidR="00000000" w:rsidRPr="00000000">
              <w:rPr>
                <w:rFonts w:ascii="Times New Roman" w:cs="Times New Roman" w:eastAsia="Times New Roman" w:hAnsi="Times New Roman"/>
                <w:b w:val="0"/>
                <w:i w:val="0"/>
                <w:color w:val="000000"/>
                <w:sz w:val="26"/>
                <w:szCs w:val="26"/>
                <w:rtl w:val="0"/>
              </w:rPr>
              <w:t xml:space="preserve">Establishing the activity plan for the offered tourism programs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Rule="auto"/>
              <w:ind w:firstLine="0"/>
              <w:jc w:val="center"/>
              <w:rPr>
                <w:color w:val="000000"/>
              </w:rPr>
            </w:pPr>
            <w:r w:rsidDel="00000000" w:rsidR="00000000" w:rsidRPr="00000000">
              <w:rPr>
                <w:color w:val="000000"/>
                <w:rtl w:val="0"/>
              </w:rPr>
              <w:t xml:space="preserve">Skills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Rule="auto"/>
              <w:ind w:firstLine="0"/>
              <w:jc w:val="center"/>
              <w:rPr>
                <w:color w:val="000000"/>
              </w:rPr>
            </w:pPr>
            <w:r w:rsidDel="00000000" w:rsidR="00000000" w:rsidRPr="00000000">
              <w:rPr>
                <w:color w:val="000000"/>
                <w:rtl w:val="0"/>
              </w:rPr>
              <w:t xml:space="preserve">PI4.2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Rule="auto"/>
              <w:ind w:firstLine="0"/>
              <w:jc w:val="center"/>
              <w:rPr>
                <w:color w:val="000000"/>
              </w:rPr>
            </w:pPr>
            <w:r w:rsidDel="00000000" w:rsidR="00000000" w:rsidRPr="00000000">
              <w:rPr>
                <w:color w:val="000000"/>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hd w:fill="ffffff" w:val="clear"/>
              <w:spacing w:after="0" w:lineRule="auto"/>
              <w:ind w:firstLine="0"/>
              <w:rPr>
                <w:color w:val="000000"/>
              </w:rPr>
            </w:pPr>
            <w:r w:rsidDel="00000000" w:rsidR="00000000" w:rsidRPr="00000000">
              <w:rPr>
                <w:color w:val="000000"/>
                <w:rtl w:val="0"/>
              </w:rPr>
              <w:t xml:space="preserve">Using the media effectively in tourism activity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Rule="auto"/>
              <w:ind w:firstLine="0"/>
              <w:jc w:val="center"/>
              <w:rPr>
                <w:color w:val="000000"/>
              </w:rPr>
            </w:pPr>
            <w:r w:rsidDel="00000000" w:rsidR="00000000" w:rsidRPr="00000000">
              <w:rPr>
                <w:color w:val="000000"/>
                <w:rtl w:val="0"/>
              </w:rPr>
              <w:t xml:space="preserve">Skills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Rule="auto"/>
              <w:ind w:firstLine="0"/>
              <w:jc w:val="center"/>
              <w:rPr>
                <w:color w:val="000000"/>
              </w:rPr>
            </w:pPr>
            <w:r w:rsidDel="00000000" w:rsidR="00000000" w:rsidRPr="00000000">
              <w:rPr>
                <w:color w:val="000000"/>
                <w:rtl w:val="0"/>
              </w:rPr>
              <w:t xml:space="preserve">PI5.3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Rule="auto"/>
              <w:ind w:firstLine="0"/>
              <w:jc w:val="center"/>
              <w:rPr>
                <w:color w:val="000000"/>
              </w:rPr>
            </w:pPr>
            <w:r w:rsidDel="00000000" w:rsidR="00000000" w:rsidRPr="00000000">
              <w:rPr>
                <w:color w:val="000000"/>
                <w:rtl w:val="0"/>
              </w:rPr>
              <w:t xml:space="preserve">CLO4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after="0" w:lineRule="auto"/>
              <w:ind w:firstLine="0"/>
              <w:rPr>
                <w:color w:val="000000"/>
              </w:rPr>
            </w:pPr>
            <w:r w:rsidDel="00000000" w:rsidR="00000000" w:rsidRPr="00000000">
              <w:rPr>
                <w:color w:val="000000"/>
                <w:rtl w:val="0"/>
              </w:rPr>
              <w:t xml:space="preserve">Forming a long-life  self-study habit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Rule="auto"/>
              <w:ind w:firstLine="0"/>
              <w:jc w:val="center"/>
              <w:rPr>
                <w:color w:val="000000"/>
              </w:rPr>
            </w:pPr>
            <w:r w:rsidDel="00000000" w:rsidR="00000000" w:rsidRPr="00000000">
              <w:rPr>
                <w:color w:val="000000"/>
                <w:rtl w:val="0"/>
              </w:rPr>
              <w:t xml:space="preserve">Attitude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Rule="auto"/>
              <w:ind w:firstLine="0"/>
              <w:jc w:val="center"/>
              <w:rPr>
                <w:color w:val="000000"/>
              </w:rPr>
            </w:pPr>
            <w:r w:rsidDel="00000000" w:rsidR="00000000" w:rsidRPr="00000000">
              <w:rPr>
                <w:color w:val="000000"/>
                <w:rtl w:val="0"/>
              </w:rPr>
              <w:t xml:space="preserve">PI8.1</w:t>
            </w:r>
          </w:p>
        </w:tc>
      </w:tr>
    </w:tbl>
    <w:p w:rsidR="00000000" w:rsidDel="00000000" w:rsidP="00000000" w:rsidRDefault="00000000" w:rsidRPr="00000000" w14:paraId="0000004C">
      <w:pPr>
        <w:spacing w:after="0" w:lineRule="auto"/>
        <w:ind w:firstLine="0"/>
        <w:jc w:val="left"/>
        <w:rPr>
          <w:color w:val="000000"/>
        </w:rPr>
      </w:pPr>
      <w:r w:rsidDel="00000000" w:rsidR="00000000" w:rsidRPr="00000000">
        <w:rPr>
          <w:rtl w:val="0"/>
        </w:rPr>
      </w:r>
    </w:p>
    <w:p w:rsidR="00000000" w:rsidDel="00000000" w:rsidP="00000000" w:rsidRDefault="00000000" w:rsidRPr="00000000" w14:paraId="0000004D">
      <w:pPr>
        <w:spacing w:after="0" w:lineRule="auto"/>
        <w:ind w:firstLine="0"/>
        <w:jc w:val="left"/>
        <w:rPr>
          <w:color w:val="000000"/>
        </w:rPr>
      </w:pPr>
      <w:r w:rsidDel="00000000" w:rsidR="00000000" w:rsidRPr="00000000">
        <w:rPr>
          <w:rtl w:val="0"/>
        </w:rPr>
      </w:r>
    </w:p>
    <w:p w:rsidR="00000000" w:rsidDel="00000000" w:rsidP="00000000" w:rsidRDefault="00000000" w:rsidRPr="00000000" w14:paraId="0000004E">
      <w:pPr>
        <w:spacing w:after="0" w:lineRule="auto"/>
        <w:ind w:firstLine="0"/>
        <w:jc w:val="left"/>
        <w:rPr>
          <w:color w:val="000000"/>
        </w:rPr>
      </w:pPr>
      <w:r w:rsidDel="00000000" w:rsidR="00000000" w:rsidRPr="00000000">
        <w:rPr>
          <w:rtl w:val="0"/>
        </w:rPr>
      </w:r>
    </w:p>
    <w:p w:rsidR="00000000" w:rsidDel="00000000" w:rsidP="00000000" w:rsidRDefault="00000000" w:rsidRPr="00000000" w14:paraId="0000004F">
      <w:pPr>
        <w:rPr>
          <w:color w:val="000000"/>
        </w:rPr>
      </w:pPr>
      <w:r w:rsidDel="00000000" w:rsidR="00000000" w:rsidRPr="00000000">
        <w:rPr>
          <w:rtl w:val="0"/>
        </w:rPr>
      </w:r>
    </w:p>
    <w:p w:rsidR="00000000" w:rsidDel="00000000" w:rsidP="00000000" w:rsidRDefault="00000000" w:rsidRPr="00000000" w14:paraId="00000050">
      <w:pPr>
        <w:rPr>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4"/>
        <w:tblW w:w="12679.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37"/>
        <w:gridCol w:w="11942"/>
        <w:tblGridChange w:id="0">
          <w:tblGrid>
            <w:gridCol w:w="737"/>
            <w:gridCol w:w="11942"/>
          </w:tblGrid>
        </w:tblGridChange>
      </w:tblGrid>
      <w:tr>
        <w:trPr>
          <w:cantSplit w:val="0"/>
          <w:trHeight w:val="384" w:hRule="atLeast"/>
          <w:tblHeader w:val="0"/>
        </w:trPr>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 COURSE CONTENT, LESSON PLAN</w:t>
            </w:r>
          </w:p>
        </w:tc>
      </w:tr>
    </w:tbl>
    <w:p w:rsidR="00000000" w:rsidDel="00000000" w:rsidP="00000000" w:rsidRDefault="00000000" w:rsidRPr="00000000" w14:paraId="00000054">
      <w:pPr>
        <w:spacing w:before="240" w:line="240" w:lineRule="auto"/>
        <w:jc w:val="center"/>
        <w:rPr>
          <w:b w:val="1"/>
          <w:color w:val="000000"/>
        </w:rPr>
      </w:pPr>
      <w:bookmarkStart w:colFirst="0" w:colLast="0" w:name="_tyjcwt" w:id="5"/>
      <w:bookmarkEnd w:id="5"/>
      <w:r w:rsidDel="00000000" w:rsidR="00000000" w:rsidRPr="00000000">
        <w:rPr>
          <w:b w:val="1"/>
          <w:color w:val="000000"/>
          <w:rtl w:val="0"/>
        </w:rPr>
        <w:t xml:space="preserve">Table 2: Course Content, Lesson Plan</w:t>
      </w:r>
    </w:p>
    <w:tbl>
      <w:tblPr>
        <w:tblStyle w:val="Table5"/>
        <w:tblW w:w="1499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1415"/>
        <w:gridCol w:w="2354"/>
        <w:gridCol w:w="810"/>
        <w:gridCol w:w="2223"/>
        <w:gridCol w:w="2835"/>
        <w:gridCol w:w="1417"/>
        <w:gridCol w:w="1418"/>
        <w:gridCol w:w="1534"/>
        <w:tblGridChange w:id="0">
          <w:tblGrid>
            <w:gridCol w:w="990"/>
            <w:gridCol w:w="1415"/>
            <w:gridCol w:w="2354"/>
            <w:gridCol w:w="810"/>
            <w:gridCol w:w="2223"/>
            <w:gridCol w:w="2835"/>
            <w:gridCol w:w="1417"/>
            <w:gridCol w:w="1418"/>
            <w:gridCol w:w="1534"/>
          </w:tblGrid>
        </w:tblGridChange>
      </w:tblGrid>
      <w:tr>
        <w:trPr>
          <w:cantSplit w:val="0"/>
          <w:trHeight w:val="753" w:hRule="atLeast"/>
          <w:tblHeader w:val="0"/>
        </w:trPr>
        <w:tc>
          <w:tcPr>
            <w:shd w:fill="auto" w:val="clear"/>
          </w:tcPr>
          <w:p w:rsidR="00000000" w:rsidDel="00000000" w:rsidP="00000000" w:rsidRDefault="00000000" w:rsidRPr="00000000" w14:paraId="00000055">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Sessions</w:t>
            </w:r>
          </w:p>
          <w:p w:rsidR="00000000" w:rsidDel="00000000" w:rsidP="00000000" w:rsidRDefault="00000000" w:rsidRPr="00000000" w14:paraId="00000056">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 (5 periods)</w:t>
            </w:r>
          </w:p>
        </w:tc>
        <w:tc>
          <w:tcPr>
            <w:vAlign w:val="center"/>
          </w:tcPr>
          <w:p w:rsidR="00000000" w:rsidDel="00000000" w:rsidP="00000000" w:rsidRDefault="00000000" w:rsidRPr="00000000" w14:paraId="00000057">
            <w:pPr>
              <w:ind w:left="-22" w:firstLine="284"/>
              <w:jc w:val="center"/>
              <w:rPr>
                <w:b w:val="1"/>
                <w:color w:val="000000"/>
                <w:sz w:val="22"/>
                <w:szCs w:val="22"/>
              </w:rPr>
            </w:pPr>
            <w:r w:rsidDel="00000000" w:rsidR="00000000" w:rsidRPr="00000000">
              <w:rPr>
                <w:b w:val="1"/>
                <w:color w:val="000000"/>
                <w:sz w:val="22"/>
                <w:szCs w:val="22"/>
                <w:rtl w:val="0"/>
              </w:rPr>
              <w:t xml:space="preserve">Lesson/</w:t>
            </w:r>
          </w:p>
          <w:p w:rsidR="00000000" w:rsidDel="00000000" w:rsidP="00000000" w:rsidRDefault="00000000" w:rsidRPr="00000000" w14:paraId="00000058">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Chapter </w:t>
            </w:r>
          </w:p>
        </w:tc>
        <w:tc>
          <w:tcPr>
            <w:shd w:fill="auto" w:val="clear"/>
            <w:vAlign w:val="center"/>
          </w:tcPr>
          <w:p w:rsidR="00000000" w:rsidDel="00000000" w:rsidP="00000000" w:rsidRDefault="00000000" w:rsidRPr="00000000" w14:paraId="00000059">
            <w:pPr>
              <w:spacing w:after="0" w:line="240" w:lineRule="auto"/>
              <w:ind w:firstLine="0"/>
              <w:jc w:val="center"/>
              <w:rPr>
                <w:b w:val="1"/>
                <w:color w:val="000000"/>
                <w:sz w:val="22"/>
                <w:szCs w:val="22"/>
              </w:rPr>
            </w:pPr>
            <w:r w:rsidDel="00000000" w:rsidR="00000000" w:rsidRPr="00000000">
              <w:rPr>
                <w:b w:val="1"/>
                <w:color w:val="000000"/>
                <w:sz w:val="22"/>
                <w:szCs w:val="22"/>
                <w:rtl w:val="0"/>
              </w:rPr>
              <w:t xml:space="preserve">Name/Chapter </w:t>
            </w:r>
          </w:p>
        </w:tc>
        <w:tc>
          <w:tcPr>
            <w:gridSpan w:val="2"/>
            <w:shd w:fill="auto" w:val="clear"/>
          </w:tcPr>
          <w:p w:rsidR="00000000" w:rsidDel="00000000" w:rsidP="00000000" w:rsidRDefault="00000000" w:rsidRPr="00000000" w14:paraId="0000005A">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Lesson Learning Outcomes (LLO)</w:t>
            </w:r>
          </w:p>
        </w:tc>
        <w:tc>
          <w:tcPr/>
          <w:p w:rsidR="00000000" w:rsidDel="00000000" w:rsidP="00000000" w:rsidRDefault="00000000" w:rsidRPr="00000000" w14:paraId="0000005C">
            <w:pPr>
              <w:spacing w:after="0" w:line="240" w:lineRule="auto"/>
              <w:ind w:left="82" w:firstLine="0"/>
              <w:jc w:val="center"/>
              <w:rPr>
                <w:b w:val="1"/>
                <w:color w:val="000000"/>
                <w:sz w:val="22"/>
                <w:szCs w:val="22"/>
              </w:rPr>
            </w:pPr>
            <w:r w:rsidDel="00000000" w:rsidR="00000000" w:rsidRPr="00000000">
              <w:rPr>
                <w:b w:val="1"/>
                <w:color w:val="000000"/>
                <w:sz w:val="24"/>
                <w:szCs w:val="24"/>
                <w:rtl w:val="0"/>
              </w:rPr>
              <w:t xml:space="preserve">Lecture and Study activities</w:t>
            </w:r>
            <w:r w:rsidDel="00000000" w:rsidR="00000000" w:rsidRPr="00000000">
              <w:rPr>
                <w:rtl w:val="0"/>
              </w:rPr>
            </w:r>
          </w:p>
        </w:tc>
        <w:tc>
          <w:tcPr>
            <w:shd w:fill="auto" w:val="clear"/>
          </w:tcPr>
          <w:p w:rsidR="00000000" w:rsidDel="00000000" w:rsidP="00000000" w:rsidRDefault="00000000" w:rsidRPr="00000000" w14:paraId="0000005D">
            <w:pPr>
              <w:spacing w:after="0" w:line="240" w:lineRule="auto"/>
              <w:ind w:left="82" w:firstLine="0"/>
              <w:jc w:val="center"/>
              <w:rPr>
                <w:b w:val="1"/>
                <w:color w:val="000000"/>
                <w:sz w:val="22"/>
                <w:szCs w:val="22"/>
              </w:rPr>
            </w:pPr>
            <w:r w:rsidDel="00000000" w:rsidR="00000000" w:rsidRPr="00000000">
              <w:rPr>
                <w:b w:val="1"/>
                <w:color w:val="000000"/>
                <w:sz w:val="24"/>
                <w:szCs w:val="24"/>
                <w:rtl w:val="0"/>
              </w:rPr>
              <w:t xml:space="preserve">Teaching methods</w:t>
            </w:r>
            <w:r w:rsidDel="00000000" w:rsidR="00000000" w:rsidRPr="00000000">
              <w:rPr>
                <w:rtl w:val="0"/>
              </w:rPr>
            </w:r>
          </w:p>
        </w:tc>
        <w:tc>
          <w:tcPr>
            <w:shd w:fill="auto" w:val="clear"/>
          </w:tcPr>
          <w:p w:rsidR="00000000" w:rsidDel="00000000" w:rsidP="00000000" w:rsidRDefault="00000000" w:rsidRPr="00000000" w14:paraId="0000005E">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Assessment methods</w:t>
            </w:r>
          </w:p>
        </w:tc>
        <w:tc>
          <w:tcPr>
            <w:shd w:fill="auto" w:val="clear"/>
          </w:tcPr>
          <w:p w:rsidR="00000000" w:rsidDel="00000000" w:rsidP="00000000" w:rsidRDefault="00000000" w:rsidRPr="00000000" w14:paraId="0000005F">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References (*)</w:t>
            </w:r>
          </w:p>
        </w:tc>
      </w:tr>
      <w:tr>
        <w:trPr>
          <w:cantSplit w:val="0"/>
          <w:trHeight w:val="527" w:hRule="atLeast"/>
          <w:tblHeader w:val="0"/>
        </w:trPr>
        <w:tc>
          <w:tcPr>
            <w:vMerge w:val="restart"/>
            <w:shd w:fill="auto" w:val="clear"/>
          </w:tcPr>
          <w:p w:rsidR="00000000" w:rsidDel="00000000" w:rsidP="00000000" w:rsidRDefault="00000000" w:rsidRPr="00000000" w14:paraId="00000060">
            <w:pPr>
              <w:spacing w:after="0" w:line="240" w:lineRule="auto"/>
              <w:ind w:left="284" w:firstLine="0"/>
              <w:jc w:val="center"/>
              <w:rPr>
                <w:color w:val="000000"/>
                <w:sz w:val="22"/>
                <w:szCs w:val="22"/>
              </w:rPr>
            </w:pPr>
            <w:r w:rsidDel="00000000" w:rsidR="00000000" w:rsidRPr="00000000">
              <w:rPr>
                <w:color w:val="000000"/>
                <w:sz w:val="22"/>
                <w:szCs w:val="22"/>
                <w:rtl w:val="0"/>
              </w:rPr>
              <w:t xml:space="preserve">1</w:t>
            </w:r>
          </w:p>
        </w:tc>
        <w:tc>
          <w:tcPr>
            <w:vMerge w:val="restart"/>
          </w:tcPr>
          <w:p w:rsidR="00000000" w:rsidDel="00000000" w:rsidP="00000000" w:rsidRDefault="00000000" w:rsidRPr="00000000" w14:paraId="00000061">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62">
            <w:pPr>
              <w:spacing w:after="0" w:line="240" w:lineRule="auto"/>
              <w:ind w:left="-22" w:firstLine="0"/>
              <w:jc w:val="center"/>
              <w:rPr>
                <w:color w:val="000000"/>
                <w:sz w:val="22"/>
                <w:szCs w:val="22"/>
              </w:rPr>
            </w:pPr>
            <w:r w:rsidDel="00000000" w:rsidR="00000000" w:rsidRPr="00000000">
              <w:rPr>
                <w:color w:val="000000"/>
                <w:sz w:val="22"/>
                <w:szCs w:val="22"/>
                <w:rtl w:val="0"/>
              </w:rPr>
              <w:t xml:space="preserve">Lesson1</w:t>
            </w:r>
          </w:p>
        </w:tc>
        <w:tc>
          <w:tcPr>
            <w:vMerge w:val="restart"/>
            <w:shd w:fill="auto" w:val="clear"/>
          </w:tcPr>
          <w:p w:rsidR="00000000" w:rsidDel="00000000" w:rsidP="00000000" w:rsidRDefault="00000000" w:rsidRPr="00000000" w14:paraId="00000063">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tl w:val="0"/>
              </w:rPr>
            </w:r>
          </w:p>
          <w:p w:rsidR="00000000" w:rsidDel="00000000" w:rsidP="00000000" w:rsidRDefault="00000000" w:rsidRPr="00000000" w14:paraId="00000064">
            <w:pPr>
              <w:spacing w:after="0" w:line="240" w:lineRule="auto"/>
              <w:ind w:firstLine="0"/>
              <w:rPr>
                <w:color w:val="000000"/>
                <w:sz w:val="22"/>
                <w:szCs w:val="22"/>
              </w:rPr>
            </w:pPr>
            <w:r w:rsidDel="00000000" w:rsidR="00000000" w:rsidRPr="00000000">
              <w:rPr>
                <w:color w:val="000000"/>
                <w:sz w:val="22"/>
                <w:szCs w:val="22"/>
                <w:rtl w:val="0"/>
              </w:rPr>
              <w:t xml:space="preserve">Knowing about the overview of the practical tourism activity, resources and tourism services in the field trip</w:t>
            </w:r>
          </w:p>
        </w:tc>
        <w:tc>
          <w:tcPr>
            <w:shd w:fill="auto" w:val="clear"/>
          </w:tcPr>
          <w:p w:rsidR="00000000" w:rsidDel="00000000" w:rsidP="00000000" w:rsidRDefault="00000000" w:rsidRPr="00000000" w14:paraId="00000065">
            <w:pPr>
              <w:spacing w:after="0" w:line="240" w:lineRule="auto"/>
              <w:ind w:left="-102" w:right="-114" w:firstLine="0"/>
              <w:rPr>
                <w:color w:val="000000"/>
                <w:sz w:val="22"/>
                <w:szCs w:val="22"/>
              </w:rPr>
            </w:pPr>
            <w:r w:rsidDel="00000000" w:rsidR="00000000" w:rsidRPr="00000000">
              <w:rPr>
                <w:rtl w:val="0"/>
              </w:rPr>
            </w:r>
          </w:p>
          <w:p w:rsidR="00000000" w:rsidDel="00000000" w:rsidP="00000000" w:rsidRDefault="00000000" w:rsidRPr="00000000" w14:paraId="00000066">
            <w:pPr>
              <w:spacing w:after="0" w:line="240" w:lineRule="auto"/>
              <w:ind w:left="-102" w:right="-114" w:firstLine="0"/>
              <w:rPr>
                <w:color w:val="000000"/>
                <w:sz w:val="22"/>
                <w:szCs w:val="22"/>
              </w:rPr>
            </w:pPr>
            <w:r w:rsidDel="00000000" w:rsidR="00000000" w:rsidRPr="00000000">
              <w:rPr>
                <w:rtl w:val="0"/>
              </w:rPr>
            </w:r>
          </w:p>
          <w:p w:rsidR="00000000" w:rsidDel="00000000" w:rsidP="00000000" w:rsidRDefault="00000000" w:rsidRPr="00000000" w14:paraId="00000067">
            <w:pPr>
              <w:spacing w:after="0" w:line="240" w:lineRule="auto"/>
              <w:ind w:left="-102" w:right="-114" w:firstLine="0"/>
              <w:rPr>
                <w:color w:val="000000"/>
                <w:sz w:val="22"/>
                <w:szCs w:val="22"/>
              </w:rPr>
            </w:pPr>
            <w:r w:rsidDel="00000000" w:rsidR="00000000" w:rsidRPr="00000000">
              <w:rPr>
                <w:color w:val="000000"/>
                <w:sz w:val="22"/>
                <w:szCs w:val="22"/>
                <w:rtl w:val="0"/>
              </w:rPr>
              <w:t xml:space="preserve">LLO1.1</w:t>
            </w:r>
          </w:p>
        </w:tc>
        <w:tc>
          <w:tcPr/>
          <w:p w:rsidR="00000000" w:rsidDel="00000000" w:rsidP="00000000" w:rsidRDefault="00000000" w:rsidRPr="00000000" w14:paraId="00000068">
            <w:pPr>
              <w:spacing w:after="0" w:line="240" w:lineRule="auto"/>
              <w:ind w:firstLine="0"/>
              <w:rPr>
                <w:color w:val="000000"/>
                <w:sz w:val="22"/>
                <w:szCs w:val="22"/>
              </w:rPr>
            </w:pPr>
            <w:r w:rsidDel="00000000" w:rsidR="00000000" w:rsidRPr="00000000">
              <w:rPr>
                <w:color w:val="000000"/>
                <w:sz w:val="22"/>
                <w:szCs w:val="22"/>
                <w:rtl w:val="0"/>
              </w:rPr>
              <w:t xml:space="preserve">Explaining the factors forming into tourism programs </w:t>
            </w:r>
          </w:p>
        </w:tc>
        <w:tc>
          <w:tcPr/>
          <w:p w:rsidR="00000000" w:rsidDel="00000000" w:rsidP="00000000" w:rsidRDefault="00000000" w:rsidRPr="00000000" w14:paraId="00000069">
            <w:pPr>
              <w:spacing w:after="0" w:line="240" w:lineRule="auto"/>
              <w:ind w:firstLine="0"/>
              <w:rPr>
                <w:color w:val="000000"/>
                <w:sz w:val="22"/>
                <w:szCs w:val="22"/>
              </w:rPr>
            </w:pPr>
            <w:r w:rsidDel="00000000" w:rsidR="00000000" w:rsidRPr="00000000">
              <w:rPr>
                <w:color w:val="000000"/>
                <w:sz w:val="22"/>
                <w:szCs w:val="22"/>
                <w:rtl w:val="0"/>
              </w:rPr>
              <w:t xml:space="preserve">Lecturer assigns students to read the program’s content initially.</w:t>
            </w:r>
          </w:p>
          <w:p w:rsidR="00000000" w:rsidDel="00000000" w:rsidP="00000000" w:rsidRDefault="00000000" w:rsidRPr="00000000" w14:paraId="0000006A">
            <w:pPr>
              <w:spacing w:after="0" w:line="240" w:lineRule="auto"/>
              <w:ind w:firstLine="0"/>
              <w:rPr>
                <w:color w:val="000000"/>
                <w:sz w:val="22"/>
                <w:szCs w:val="22"/>
              </w:rPr>
            </w:pPr>
            <w:r w:rsidDel="00000000" w:rsidR="00000000" w:rsidRPr="00000000">
              <w:rPr>
                <w:color w:val="000000"/>
                <w:sz w:val="22"/>
                <w:szCs w:val="22"/>
                <w:rtl w:val="0"/>
              </w:rPr>
              <w:t xml:space="preserve">Checking and preparing before the trip.</w:t>
            </w:r>
          </w:p>
        </w:tc>
        <w:tc>
          <w:tcPr>
            <w:shd w:fill="auto" w:val="clear"/>
          </w:tcPr>
          <w:p w:rsidR="00000000" w:rsidDel="00000000" w:rsidP="00000000" w:rsidRDefault="00000000" w:rsidRPr="00000000" w14:paraId="0000006B">
            <w:pPr>
              <w:spacing w:after="0" w:line="240" w:lineRule="auto"/>
              <w:ind w:left="-10" w:firstLine="0"/>
              <w:rPr>
                <w:color w:val="000000"/>
                <w:sz w:val="22"/>
                <w:szCs w:val="22"/>
              </w:rPr>
            </w:pPr>
            <w:r w:rsidDel="00000000" w:rsidR="00000000" w:rsidRPr="00000000">
              <w:rPr>
                <w:color w:val="000000"/>
                <w:sz w:val="22"/>
                <w:szCs w:val="22"/>
                <w:rtl w:val="0"/>
              </w:rPr>
              <w:t xml:space="preserve">Lecture</w:t>
            </w:r>
          </w:p>
        </w:tc>
        <w:tc>
          <w:tcPr>
            <w:shd w:fill="auto" w:val="clear"/>
          </w:tcPr>
          <w:p w:rsidR="00000000" w:rsidDel="00000000" w:rsidP="00000000" w:rsidRDefault="00000000" w:rsidRPr="00000000" w14:paraId="0000006C">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restart"/>
            <w:shd w:fill="auto" w:val="clear"/>
          </w:tcPr>
          <w:p w:rsidR="00000000" w:rsidDel="00000000" w:rsidP="00000000" w:rsidRDefault="00000000" w:rsidRPr="00000000" w14:paraId="0000006D">
            <w:pPr>
              <w:spacing w:after="0" w:line="240" w:lineRule="auto"/>
              <w:ind w:firstLine="0"/>
              <w:jc w:val="center"/>
              <w:rPr>
                <w:color w:val="000000"/>
                <w:sz w:val="22"/>
                <w:szCs w:val="22"/>
              </w:rPr>
            </w:pPr>
            <w:r w:rsidDel="00000000" w:rsidR="00000000" w:rsidRPr="00000000">
              <w:rPr>
                <w:color w:val="000000"/>
                <w:sz w:val="22"/>
                <w:szCs w:val="22"/>
                <w:rtl w:val="0"/>
              </w:rPr>
              <w:t xml:space="preserve">[2] [3],[4] [5]</w:t>
            </w:r>
          </w:p>
          <w:p w:rsidR="00000000" w:rsidDel="00000000" w:rsidP="00000000" w:rsidRDefault="00000000" w:rsidRPr="00000000" w14:paraId="0000006E">
            <w:pPr>
              <w:spacing w:after="0" w:line="240" w:lineRule="auto"/>
              <w:ind w:firstLine="0"/>
              <w:jc w:val="center"/>
              <w:rPr>
                <w:color w:val="000000"/>
                <w:sz w:val="22"/>
                <w:szCs w:val="22"/>
              </w:rPr>
            </w:pPr>
            <w:r w:rsidDel="00000000" w:rsidR="00000000" w:rsidRPr="00000000">
              <w:rPr>
                <w:rtl w:val="0"/>
              </w:rPr>
            </w:r>
          </w:p>
        </w:tc>
      </w:tr>
      <w:tr>
        <w:trPr>
          <w:cantSplit w:val="0"/>
          <w:trHeight w:val="760" w:hRule="atLeast"/>
          <w:tblHeader w:val="0"/>
        </w:trPr>
        <w:tc>
          <w:tcPr>
            <w:vMerge w:val="continue"/>
            <w:shd w:fill="auto"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72">
            <w:pPr>
              <w:spacing w:after="0" w:line="240" w:lineRule="auto"/>
              <w:ind w:left="-102" w:right="-114" w:firstLine="0"/>
              <w:rPr>
                <w:color w:val="000000"/>
                <w:sz w:val="22"/>
                <w:szCs w:val="22"/>
              </w:rPr>
            </w:pPr>
            <w:r w:rsidDel="00000000" w:rsidR="00000000" w:rsidRPr="00000000">
              <w:rPr>
                <w:color w:val="000000"/>
                <w:sz w:val="22"/>
                <w:szCs w:val="22"/>
                <w:rtl w:val="0"/>
              </w:rPr>
              <w:t xml:space="preserve">LLO1.2</w:t>
            </w:r>
          </w:p>
        </w:tc>
        <w:tc>
          <w:tcPr/>
          <w:p w:rsidR="00000000" w:rsidDel="00000000" w:rsidP="00000000" w:rsidRDefault="00000000" w:rsidRPr="00000000" w14:paraId="00000073">
            <w:pPr>
              <w:spacing w:after="0" w:line="240" w:lineRule="auto"/>
              <w:ind w:firstLine="0"/>
              <w:rPr>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Illustrating the typical r</w:t>
            </w:r>
            <w:r w:rsidDel="00000000" w:rsidR="00000000" w:rsidRPr="00000000">
              <w:rPr>
                <w:color w:val="000000"/>
                <w:sz w:val="22"/>
                <w:szCs w:val="22"/>
                <w:rtl w:val="0"/>
              </w:rPr>
              <w:t xml:space="preserve">esources and services in each local in practical tourism programs</w:t>
            </w:r>
          </w:p>
        </w:tc>
        <w:tc>
          <w:tcPr/>
          <w:p w:rsidR="00000000" w:rsidDel="00000000" w:rsidP="00000000" w:rsidRDefault="00000000" w:rsidRPr="00000000" w14:paraId="00000074">
            <w:pPr>
              <w:spacing w:after="0" w:line="240" w:lineRule="auto"/>
              <w:ind w:firstLine="0"/>
              <w:rPr>
                <w:color w:val="000000"/>
                <w:sz w:val="22"/>
                <w:szCs w:val="22"/>
              </w:rPr>
            </w:pPr>
            <w:r w:rsidDel="00000000" w:rsidR="00000000" w:rsidRPr="00000000">
              <w:rPr>
                <w:color w:val="000000"/>
                <w:sz w:val="22"/>
                <w:szCs w:val="22"/>
                <w:rtl w:val="0"/>
              </w:rPr>
              <w:t xml:space="preserve">Lecturer assigns students to read the program’s content initially, learn and explore in the trip </w:t>
            </w:r>
          </w:p>
        </w:tc>
        <w:tc>
          <w:tcPr>
            <w:shd w:fill="auto" w:val="clear"/>
          </w:tcPr>
          <w:p w:rsidR="00000000" w:rsidDel="00000000" w:rsidP="00000000" w:rsidRDefault="00000000" w:rsidRPr="00000000" w14:paraId="00000075">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76">
            <w:pPr>
              <w:spacing w:after="0" w:line="240" w:lineRule="auto"/>
              <w:ind w:left="-13" w:firstLine="0"/>
              <w:rPr>
                <w:color w:val="000000"/>
                <w:sz w:val="22"/>
                <w:szCs w:val="22"/>
              </w:rPr>
            </w:pPr>
            <w:r w:rsidDel="00000000" w:rsidR="00000000" w:rsidRPr="00000000">
              <w:rPr>
                <w:color w:val="000000"/>
                <w:sz w:val="22"/>
                <w:szCs w:val="22"/>
                <w:rtl w:val="0"/>
              </w:rPr>
              <w:t xml:space="preserve">Cross-review</w:t>
            </w:r>
          </w:p>
        </w:tc>
        <w:tc>
          <w:tcPr>
            <w:vMerge w:val="continue"/>
            <w:shd w:fill="auto"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760" w:hRule="atLeast"/>
          <w:tblHeader w:val="0"/>
        </w:trPr>
        <w:tc>
          <w:tcPr>
            <w:vMerge w:val="continue"/>
            <w:shd w:fill="auto"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7B">
            <w:pPr>
              <w:spacing w:after="0" w:line="240" w:lineRule="auto"/>
              <w:ind w:left="-102" w:right="-114" w:firstLine="0"/>
              <w:rPr>
                <w:color w:val="000000"/>
                <w:sz w:val="22"/>
                <w:szCs w:val="22"/>
              </w:rPr>
            </w:pPr>
            <w:r w:rsidDel="00000000" w:rsidR="00000000" w:rsidRPr="00000000">
              <w:rPr>
                <w:color w:val="000000"/>
                <w:sz w:val="22"/>
                <w:szCs w:val="22"/>
                <w:rtl w:val="0"/>
              </w:rPr>
              <w:t xml:space="preserve">LLO1.3</w:t>
            </w:r>
          </w:p>
        </w:tc>
        <w:tc>
          <w:tcPr/>
          <w:p w:rsidR="00000000" w:rsidDel="00000000" w:rsidP="00000000" w:rsidRDefault="00000000" w:rsidRPr="00000000" w14:paraId="0000007C">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color w:val="000000"/>
                <w:sz w:val="22"/>
                <w:szCs w:val="22"/>
                <w:rtl w:val="0"/>
              </w:rPr>
              <w:t xml:space="preserve">Choosing the suitable tourism products for the field trip </w:t>
            </w:r>
            <w:r w:rsidDel="00000000" w:rsidR="00000000" w:rsidRPr="00000000">
              <w:rPr>
                <w:rtl w:val="0"/>
              </w:rPr>
            </w:r>
          </w:p>
        </w:tc>
        <w:tc>
          <w:tcPr/>
          <w:p w:rsidR="00000000" w:rsidDel="00000000" w:rsidP="00000000" w:rsidRDefault="00000000" w:rsidRPr="00000000" w14:paraId="0000007D">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color w:val="000000"/>
                <w:sz w:val="22"/>
                <w:szCs w:val="22"/>
                <w:rtl w:val="0"/>
              </w:rPr>
              <w:t xml:space="preserve"> Lecturer asks students to learn and choose services which the programs pass through.</w:t>
            </w:r>
            <w:r w:rsidDel="00000000" w:rsidR="00000000" w:rsidRPr="00000000">
              <w:rPr>
                <w:rtl w:val="0"/>
              </w:rPr>
            </w:r>
          </w:p>
        </w:tc>
        <w:tc>
          <w:tcPr>
            <w:shd w:fill="auto" w:val="clear"/>
          </w:tcPr>
          <w:p w:rsidR="00000000" w:rsidDel="00000000" w:rsidP="00000000" w:rsidRDefault="00000000" w:rsidRPr="00000000" w14:paraId="0000007E">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7F">
            <w:pPr>
              <w:spacing w:after="0" w:line="240" w:lineRule="auto"/>
              <w:ind w:left="-13" w:firstLine="0"/>
              <w:rPr>
                <w:color w:val="000000"/>
                <w:sz w:val="22"/>
                <w:szCs w:val="22"/>
              </w:rPr>
            </w:pPr>
            <w:r w:rsidDel="00000000" w:rsidR="00000000" w:rsidRPr="00000000">
              <w:rPr>
                <w:color w:val="000000"/>
                <w:sz w:val="22"/>
                <w:szCs w:val="22"/>
                <w:rtl w:val="0"/>
              </w:rPr>
              <w:t xml:space="preserve">Cross-review</w:t>
            </w:r>
          </w:p>
        </w:tc>
        <w:tc>
          <w:tcPr>
            <w:vMerge w:val="continue"/>
            <w:shd w:fill="auto"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760" w:hRule="atLeast"/>
          <w:tblHeader w:val="0"/>
        </w:trPr>
        <w:tc>
          <w:tcPr>
            <w:vMerge w:val="continue"/>
            <w:shd w:fill="auto"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84">
            <w:pPr>
              <w:spacing w:after="0" w:line="240" w:lineRule="auto"/>
              <w:ind w:left="-102" w:right="-114" w:firstLine="0"/>
              <w:rPr>
                <w:color w:val="000000"/>
                <w:sz w:val="22"/>
                <w:szCs w:val="22"/>
              </w:rPr>
            </w:pPr>
            <w:r w:rsidDel="00000000" w:rsidR="00000000" w:rsidRPr="00000000">
              <w:rPr>
                <w:color w:val="000000"/>
                <w:sz w:val="22"/>
                <w:szCs w:val="22"/>
                <w:rtl w:val="0"/>
              </w:rPr>
              <w:t xml:space="preserve">LLO1.4</w:t>
            </w:r>
          </w:p>
        </w:tc>
        <w:tc>
          <w:tcPr/>
          <w:p w:rsidR="00000000" w:rsidDel="00000000" w:rsidP="00000000" w:rsidRDefault="00000000" w:rsidRPr="00000000" w14:paraId="00000085">
            <w:pPr>
              <w:spacing w:after="0" w:line="240" w:lineRule="auto"/>
              <w:ind w:firstLine="0"/>
              <w:rPr>
                <w:color w:val="000000"/>
                <w:sz w:val="22"/>
                <w:szCs w:val="22"/>
              </w:rPr>
            </w:pPr>
            <w:r w:rsidDel="00000000" w:rsidR="00000000" w:rsidRPr="00000000">
              <w:rPr>
                <w:color w:val="000000"/>
                <w:sz w:val="22"/>
                <w:szCs w:val="22"/>
                <w:highlight w:val="white"/>
                <w:rtl w:val="0"/>
              </w:rPr>
              <w:t xml:space="preserve">Obeying the regulations </w:t>
            </w:r>
            <w:r w:rsidDel="00000000" w:rsidR="00000000" w:rsidRPr="00000000">
              <w:rPr>
                <w:rtl w:val="0"/>
              </w:rPr>
            </w:r>
          </w:p>
        </w:tc>
        <w:tc>
          <w:tcPr/>
          <w:p w:rsidR="00000000" w:rsidDel="00000000" w:rsidP="00000000" w:rsidRDefault="00000000" w:rsidRPr="00000000" w14:paraId="00000086">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learn about the sites which the programs pass through at home. </w:t>
            </w:r>
          </w:p>
        </w:tc>
        <w:tc>
          <w:tcPr>
            <w:shd w:fill="auto" w:val="clear"/>
          </w:tcPr>
          <w:p w:rsidR="00000000" w:rsidDel="00000000" w:rsidP="00000000" w:rsidRDefault="00000000" w:rsidRPr="00000000" w14:paraId="00000087">
            <w:pPr>
              <w:spacing w:after="0" w:line="240" w:lineRule="auto"/>
              <w:ind w:left="-10" w:firstLine="0"/>
              <w:rPr>
                <w:color w:val="000000"/>
                <w:sz w:val="22"/>
                <w:szCs w:val="22"/>
              </w:rPr>
            </w:pPr>
            <w:r w:rsidDel="00000000" w:rsidR="00000000" w:rsidRPr="00000000">
              <w:rPr>
                <w:color w:val="000000"/>
                <w:sz w:val="22"/>
                <w:szCs w:val="22"/>
                <w:rtl w:val="0"/>
              </w:rPr>
              <w:t xml:space="preserve">Lecture</w:t>
            </w:r>
          </w:p>
        </w:tc>
        <w:tc>
          <w:tcPr>
            <w:shd w:fill="auto" w:val="clear"/>
          </w:tcPr>
          <w:p w:rsidR="00000000" w:rsidDel="00000000" w:rsidP="00000000" w:rsidRDefault="00000000" w:rsidRPr="00000000" w14:paraId="00000088">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continue"/>
            <w:shd w:fill="auto"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tcPr>
          <w:p w:rsidR="00000000" w:rsidDel="00000000" w:rsidP="00000000" w:rsidRDefault="00000000" w:rsidRPr="00000000" w14:paraId="0000008A">
            <w:pPr>
              <w:spacing w:after="0" w:line="240" w:lineRule="auto"/>
              <w:ind w:left="284" w:firstLine="0"/>
              <w:jc w:val="center"/>
              <w:rPr>
                <w:color w:val="000000"/>
                <w:sz w:val="22"/>
                <w:szCs w:val="22"/>
              </w:rPr>
            </w:pPr>
            <w:r w:rsidDel="00000000" w:rsidR="00000000" w:rsidRPr="00000000">
              <w:rPr>
                <w:color w:val="000000"/>
                <w:sz w:val="22"/>
                <w:szCs w:val="22"/>
                <w:rtl w:val="0"/>
              </w:rPr>
              <w:t xml:space="preserve">2</w:t>
            </w:r>
          </w:p>
        </w:tc>
        <w:tc>
          <w:tcPr>
            <w:vMerge w:val="restart"/>
          </w:tcPr>
          <w:p w:rsidR="00000000" w:rsidDel="00000000" w:rsidP="00000000" w:rsidRDefault="00000000" w:rsidRPr="00000000" w14:paraId="0000008B">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8C">
            <w:pPr>
              <w:spacing w:after="0" w:line="240" w:lineRule="auto"/>
              <w:ind w:left="-22" w:firstLine="0"/>
              <w:jc w:val="center"/>
              <w:rPr>
                <w:color w:val="000000"/>
                <w:sz w:val="22"/>
                <w:szCs w:val="22"/>
              </w:rPr>
            </w:pPr>
            <w:r w:rsidDel="00000000" w:rsidR="00000000" w:rsidRPr="00000000">
              <w:rPr>
                <w:color w:val="000000"/>
                <w:sz w:val="22"/>
                <w:szCs w:val="22"/>
                <w:rtl w:val="0"/>
              </w:rPr>
              <w:t xml:space="preserve">Lesson 2</w:t>
            </w:r>
          </w:p>
        </w:tc>
        <w:tc>
          <w:tcPr>
            <w:vMerge w:val="restart"/>
            <w:shd w:fill="auto" w:val="clear"/>
          </w:tcPr>
          <w:p w:rsidR="00000000" w:rsidDel="00000000" w:rsidP="00000000" w:rsidRDefault="00000000" w:rsidRPr="00000000" w14:paraId="0000008D">
            <w:pPr>
              <w:spacing w:after="0" w:line="240" w:lineRule="auto"/>
              <w:ind w:firstLine="0"/>
              <w:rPr>
                <w:color w:val="000000"/>
                <w:sz w:val="22"/>
                <w:szCs w:val="22"/>
              </w:rPr>
            </w:pPr>
            <w:r w:rsidDel="00000000" w:rsidR="00000000" w:rsidRPr="00000000">
              <w:rPr>
                <w:color w:val="000000"/>
                <w:sz w:val="22"/>
                <w:szCs w:val="22"/>
                <w:rtl w:val="0"/>
              </w:rPr>
              <w:t xml:space="preserve">Establishing practical tourism programs at the specific destinations.</w:t>
            </w:r>
          </w:p>
        </w:tc>
        <w:tc>
          <w:tcPr>
            <w:shd w:fill="auto" w:val="clear"/>
          </w:tcPr>
          <w:p w:rsidR="00000000" w:rsidDel="00000000" w:rsidP="00000000" w:rsidRDefault="00000000" w:rsidRPr="00000000" w14:paraId="0000008E">
            <w:pPr>
              <w:spacing w:after="0" w:line="240" w:lineRule="auto"/>
              <w:ind w:left="-102" w:right="-114" w:firstLine="0"/>
              <w:rPr>
                <w:color w:val="000000"/>
                <w:sz w:val="22"/>
                <w:szCs w:val="22"/>
              </w:rPr>
            </w:pPr>
            <w:r w:rsidDel="00000000" w:rsidR="00000000" w:rsidRPr="00000000">
              <w:rPr>
                <w:color w:val="000000"/>
                <w:sz w:val="22"/>
                <w:szCs w:val="22"/>
                <w:rtl w:val="0"/>
              </w:rPr>
              <w:t xml:space="preserve">LLO2.1</w:t>
            </w:r>
          </w:p>
        </w:tc>
        <w:tc>
          <w:tcPr/>
          <w:p w:rsidR="00000000" w:rsidDel="00000000" w:rsidP="00000000" w:rsidRDefault="00000000" w:rsidRPr="00000000" w14:paraId="0000008F">
            <w:pPr>
              <w:spacing w:after="0" w:line="240" w:lineRule="auto"/>
              <w:ind w:firstLine="0"/>
              <w:rPr>
                <w:color w:val="000000"/>
                <w:sz w:val="22"/>
                <w:szCs w:val="22"/>
              </w:rPr>
            </w:pPr>
            <w:r w:rsidDel="00000000" w:rsidR="00000000" w:rsidRPr="00000000">
              <w:rPr>
                <w:color w:val="000000"/>
                <w:sz w:val="22"/>
                <w:szCs w:val="22"/>
                <w:rtl w:val="0"/>
              </w:rPr>
              <w:t xml:space="preserve">Listing the practical tourism programs’ contents</w:t>
            </w:r>
          </w:p>
        </w:tc>
        <w:tc>
          <w:tcPr/>
          <w:p w:rsidR="00000000" w:rsidDel="00000000" w:rsidP="00000000" w:rsidRDefault="00000000" w:rsidRPr="00000000" w14:paraId="00000090">
            <w:pPr>
              <w:spacing w:after="0" w:line="240" w:lineRule="auto"/>
              <w:ind w:firstLine="0"/>
              <w:rPr>
                <w:color w:val="000000"/>
                <w:sz w:val="22"/>
                <w:szCs w:val="22"/>
              </w:rPr>
            </w:pPr>
            <w:r w:rsidDel="00000000" w:rsidR="00000000" w:rsidRPr="00000000">
              <w:rPr>
                <w:rFonts w:ascii="Times" w:cs="Times" w:eastAsia="Times" w:hAnsi="Times"/>
                <w:color w:val="000000"/>
                <w:sz w:val="22"/>
                <w:szCs w:val="22"/>
                <w:rtl w:val="0"/>
              </w:rPr>
              <w:t xml:space="preserve">Lecturer assigns students to read the </w:t>
            </w:r>
            <w:r w:rsidDel="00000000" w:rsidR="00000000" w:rsidRPr="00000000">
              <w:rPr>
                <w:color w:val="000000"/>
                <w:sz w:val="22"/>
                <w:szCs w:val="22"/>
                <w:rtl w:val="0"/>
              </w:rPr>
              <w:t xml:space="preserve">read the program’s content initially, then students will discuss in group</w:t>
            </w:r>
          </w:p>
        </w:tc>
        <w:tc>
          <w:tcPr>
            <w:shd w:fill="auto" w:val="clear"/>
          </w:tcPr>
          <w:p w:rsidR="00000000" w:rsidDel="00000000" w:rsidP="00000000" w:rsidRDefault="00000000" w:rsidRPr="00000000" w14:paraId="00000091">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92">
            <w:pPr>
              <w:spacing w:after="0" w:line="240" w:lineRule="auto"/>
              <w:ind w:left="-13" w:firstLine="0"/>
              <w:rPr>
                <w:b w:val="1"/>
                <w:color w:val="000000"/>
                <w:sz w:val="22"/>
                <w:szCs w:val="22"/>
              </w:rPr>
            </w:pPr>
            <w:r w:rsidDel="00000000" w:rsidR="00000000" w:rsidRPr="00000000">
              <w:rPr>
                <w:color w:val="000000"/>
                <w:sz w:val="22"/>
                <w:szCs w:val="22"/>
                <w:rtl w:val="0"/>
              </w:rPr>
              <w:t xml:space="preserve">Short answer test</w:t>
            </w:r>
            <w:r w:rsidDel="00000000" w:rsidR="00000000" w:rsidRPr="00000000">
              <w:rPr>
                <w:rtl w:val="0"/>
              </w:rPr>
            </w:r>
          </w:p>
        </w:tc>
        <w:tc>
          <w:tcPr>
            <w:vMerge w:val="restart"/>
            <w:shd w:fill="auto" w:val="clear"/>
          </w:tcPr>
          <w:p w:rsidR="00000000" w:rsidDel="00000000" w:rsidP="00000000" w:rsidRDefault="00000000" w:rsidRPr="00000000" w14:paraId="00000093">
            <w:pPr>
              <w:spacing w:after="0" w:line="240" w:lineRule="auto"/>
              <w:ind w:firstLine="0"/>
              <w:jc w:val="center"/>
              <w:rPr>
                <w:color w:val="000000"/>
                <w:sz w:val="22"/>
                <w:szCs w:val="22"/>
              </w:rPr>
            </w:pPr>
            <w:r w:rsidDel="00000000" w:rsidR="00000000" w:rsidRPr="00000000">
              <w:rPr>
                <w:color w:val="000000"/>
                <w:sz w:val="22"/>
                <w:szCs w:val="22"/>
                <w:rtl w:val="0"/>
              </w:rPr>
              <w:t xml:space="preserve">[2] [3],[4] [5]</w:t>
            </w:r>
          </w:p>
        </w:tc>
      </w:tr>
      <w:tr>
        <w:trPr>
          <w:cantSplit w:val="0"/>
          <w:trHeight w:val="1283.066171875" w:hRule="atLeast"/>
          <w:tblHeader w:val="0"/>
        </w:trPr>
        <w:tc>
          <w:tcPr>
            <w:vMerge w:val="continue"/>
            <w:shd w:fill="auto"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97">
            <w:pPr>
              <w:spacing w:after="0" w:line="240" w:lineRule="auto"/>
              <w:ind w:left="-102" w:right="-114" w:firstLine="0"/>
              <w:rPr>
                <w:color w:val="000000"/>
                <w:sz w:val="22"/>
                <w:szCs w:val="22"/>
              </w:rPr>
            </w:pPr>
            <w:r w:rsidDel="00000000" w:rsidR="00000000" w:rsidRPr="00000000">
              <w:rPr>
                <w:color w:val="000000"/>
                <w:sz w:val="22"/>
                <w:szCs w:val="22"/>
                <w:rtl w:val="0"/>
              </w:rPr>
              <w:t xml:space="preserve">LLO2.2</w:t>
            </w:r>
          </w:p>
        </w:tc>
        <w:tc>
          <w:tcPr/>
          <w:p w:rsidR="00000000" w:rsidDel="00000000" w:rsidP="00000000" w:rsidRDefault="00000000" w:rsidRPr="00000000" w14:paraId="00000098">
            <w:pPr>
              <w:spacing w:after="0" w:line="240" w:lineRule="auto"/>
              <w:ind w:firstLine="0"/>
              <w:rPr>
                <w:color w:val="000000"/>
                <w:sz w:val="22"/>
                <w:szCs w:val="22"/>
              </w:rPr>
            </w:pPr>
            <w:r w:rsidDel="00000000" w:rsidR="00000000" w:rsidRPr="00000000">
              <w:rPr>
                <w:color w:val="000000"/>
                <w:sz w:val="22"/>
                <w:szCs w:val="22"/>
                <w:rtl w:val="0"/>
              </w:rPr>
              <w:t xml:space="preserve">Estimating the organizing plan in the field trip </w:t>
            </w:r>
          </w:p>
        </w:tc>
        <w:tc>
          <w:tcPr/>
          <w:p w:rsidR="00000000" w:rsidDel="00000000" w:rsidP="00000000" w:rsidRDefault="00000000" w:rsidRPr="00000000" w14:paraId="00000099">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Fonts w:ascii="Times" w:cs="Times" w:eastAsia="Times" w:hAnsi="Times"/>
                <w:color w:val="000000"/>
                <w:sz w:val="22"/>
                <w:szCs w:val="22"/>
                <w:rtl w:val="0"/>
              </w:rPr>
              <w:t xml:space="preserve">Lecturer assigns students to read the </w:t>
            </w:r>
            <w:r w:rsidDel="00000000" w:rsidR="00000000" w:rsidRPr="00000000">
              <w:rPr>
                <w:color w:val="000000"/>
                <w:sz w:val="22"/>
                <w:szCs w:val="22"/>
                <w:rtl w:val="0"/>
              </w:rPr>
              <w:t xml:space="preserve">read the program’s content initially, then students will discuss in group</w:t>
            </w:r>
            <w:r w:rsidDel="00000000" w:rsidR="00000000" w:rsidRPr="00000000">
              <w:rPr>
                <w:rtl w:val="0"/>
              </w:rPr>
            </w:r>
          </w:p>
        </w:tc>
        <w:tc>
          <w:tcPr>
            <w:shd w:fill="auto" w:val="clear"/>
          </w:tcPr>
          <w:p w:rsidR="00000000" w:rsidDel="00000000" w:rsidP="00000000" w:rsidRDefault="00000000" w:rsidRPr="00000000" w14:paraId="0000009A">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9B">
            <w:pPr>
              <w:spacing w:after="0" w:line="240" w:lineRule="auto"/>
              <w:ind w:left="-13"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restart"/>
            <w:shd w:fill="auto" w:val="clear"/>
          </w:tcPr>
          <w:p w:rsidR="00000000" w:rsidDel="00000000" w:rsidP="00000000" w:rsidRDefault="00000000" w:rsidRPr="00000000" w14:paraId="0000009D">
            <w:pPr>
              <w:spacing w:after="0" w:line="240" w:lineRule="auto"/>
              <w:ind w:left="284" w:firstLine="0"/>
              <w:jc w:val="center"/>
              <w:rPr>
                <w:color w:val="000000"/>
                <w:sz w:val="22"/>
                <w:szCs w:val="22"/>
              </w:rPr>
            </w:pPr>
            <w:r w:rsidDel="00000000" w:rsidR="00000000" w:rsidRPr="00000000">
              <w:rPr>
                <w:color w:val="000000"/>
                <w:sz w:val="22"/>
                <w:szCs w:val="22"/>
                <w:rtl w:val="0"/>
              </w:rPr>
              <w:t xml:space="preserve">3</w:t>
            </w:r>
          </w:p>
        </w:tc>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A0">
            <w:pPr>
              <w:spacing w:after="0" w:line="240" w:lineRule="auto"/>
              <w:ind w:left="-102" w:right="-114" w:firstLine="0"/>
              <w:rPr>
                <w:color w:val="000000"/>
                <w:sz w:val="22"/>
                <w:szCs w:val="22"/>
              </w:rPr>
            </w:pPr>
            <w:r w:rsidDel="00000000" w:rsidR="00000000" w:rsidRPr="00000000">
              <w:rPr>
                <w:color w:val="000000"/>
                <w:sz w:val="22"/>
                <w:szCs w:val="22"/>
                <w:rtl w:val="0"/>
              </w:rPr>
              <w:t xml:space="preserve">LLO2.3</w:t>
            </w:r>
          </w:p>
        </w:tc>
        <w:tc>
          <w:tcPr/>
          <w:p w:rsidR="00000000" w:rsidDel="00000000" w:rsidP="00000000" w:rsidRDefault="00000000" w:rsidRPr="00000000" w14:paraId="000000A1">
            <w:pPr>
              <w:spacing w:after="0" w:line="240" w:lineRule="auto"/>
              <w:ind w:firstLine="0"/>
              <w:rPr>
                <w:color w:val="000000"/>
                <w:sz w:val="22"/>
                <w:szCs w:val="22"/>
              </w:rPr>
            </w:pPr>
            <w:r w:rsidDel="00000000" w:rsidR="00000000" w:rsidRPr="00000000">
              <w:rPr>
                <w:color w:val="000000"/>
                <w:sz w:val="22"/>
                <w:szCs w:val="22"/>
                <w:rtl w:val="0"/>
              </w:rPr>
              <w:t xml:space="preserve">Setting up the specific plan for each activities in the field trip </w:t>
            </w:r>
          </w:p>
        </w:tc>
        <w:tc>
          <w:tcPr/>
          <w:p w:rsidR="00000000" w:rsidDel="00000000" w:rsidP="00000000" w:rsidRDefault="00000000" w:rsidRPr="00000000" w14:paraId="000000A2">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Fonts w:ascii="Times" w:cs="Times" w:eastAsia="Times" w:hAnsi="Times"/>
                <w:color w:val="000000"/>
                <w:sz w:val="22"/>
                <w:szCs w:val="22"/>
                <w:rtl w:val="0"/>
              </w:rPr>
              <w:t xml:space="preserve">Lecturer assigns students to read </w:t>
            </w:r>
            <w:r w:rsidDel="00000000" w:rsidR="00000000" w:rsidRPr="00000000">
              <w:rPr>
                <w:color w:val="000000"/>
                <w:sz w:val="22"/>
                <w:szCs w:val="22"/>
                <w:rtl w:val="0"/>
              </w:rPr>
              <w:t xml:space="preserve">the program’s content initially, learn and explore in the field trip.</w:t>
            </w:r>
            <w:r w:rsidDel="00000000" w:rsidR="00000000" w:rsidRPr="00000000">
              <w:rPr>
                <w:rtl w:val="0"/>
              </w:rPr>
            </w:r>
          </w:p>
        </w:tc>
        <w:tc>
          <w:tcPr>
            <w:shd w:fill="auto" w:val="clear"/>
          </w:tcPr>
          <w:p w:rsidR="00000000" w:rsidDel="00000000" w:rsidP="00000000" w:rsidRDefault="00000000" w:rsidRPr="00000000" w14:paraId="000000A3">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A4">
            <w:pPr>
              <w:spacing w:after="0" w:line="240" w:lineRule="auto"/>
              <w:ind w:left="-13"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A9">
            <w:pPr>
              <w:spacing w:after="0" w:line="240" w:lineRule="auto"/>
              <w:ind w:left="-102" w:right="-114" w:firstLine="0"/>
              <w:rPr>
                <w:color w:val="000000"/>
                <w:sz w:val="22"/>
                <w:szCs w:val="22"/>
              </w:rPr>
            </w:pPr>
            <w:r w:rsidDel="00000000" w:rsidR="00000000" w:rsidRPr="00000000">
              <w:rPr>
                <w:color w:val="000000"/>
                <w:sz w:val="22"/>
                <w:szCs w:val="22"/>
                <w:rtl w:val="0"/>
              </w:rPr>
              <w:t xml:space="preserve">LLO2.4</w:t>
            </w:r>
          </w:p>
        </w:tc>
        <w:tc>
          <w:tcPr/>
          <w:p w:rsidR="00000000" w:rsidDel="00000000" w:rsidP="00000000" w:rsidRDefault="00000000" w:rsidRPr="00000000" w14:paraId="000000AA">
            <w:pPr>
              <w:spacing w:after="0" w:line="240" w:lineRule="auto"/>
              <w:ind w:firstLine="0"/>
              <w:rPr>
                <w:color w:val="000000"/>
                <w:sz w:val="22"/>
                <w:szCs w:val="22"/>
              </w:rPr>
            </w:pPr>
            <w:r w:rsidDel="00000000" w:rsidR="00000000" w:rsidRPr="00000000">
              <w:rPr>
                <w:color w:val="000000"/>
                <w:sz w:val="22"/>
                <w:szCs w:val="22"/>
                <w:rtl w:val="0"/>
              </w:rPr>
              <w:t xml:space="preserve">Simulating how to write journal, take photo, do the filming in the field trip </w:t>
            </w:r>
          </w:p>
        </w:tc>
        <w:tc>
          <w:tcPr/>
          <w:p w:rsidR="00000000" w:rsidDel="00000000" w:rsidP="00000000" w:rsidRDefault="00000000" w:rsidRPr="00000000" w14:paraId="000000AB">
            <w:pPr>
              <w:spacing w:after="0" w:line="240" w:lineRule="auto"/>
              <w:ind w:firstLine="0"/>
              <w:rPr>
                <w:color w:val="000000"/>
                <w:sz w:val="22"/>
                <w:szCs w:val="22"/>
              </w:rPr>
            </w:pPr>
            <w:r w:rsidDel="00000000" w:rsidR="00000000" w:rsidRPr="00000000">
              <w:rPr>
                <w:color w:val="000000"/>
                <w:sz w:val="22"/>
                <w:szCs w:val="22"/>
                <w:rtl w:val="0"/>
              </w:rPr>
              <w:t xml:space="preserve">Lecturer assigns students to learn about the forms, how to use the electronic devices in the trip</w:t>
            </w:r>
          </w:p>
        </w:tc>
        <w:tc>
          <w:tcPr>
            <w:shd w:fill="auto" w:val="clear"/>
          </w:tcPr>
          <w:p w:rsidR="00000000" w:rsidDel="00000000" w:rsidP="00000000" w:rsidRDefault="00000000" w:rsidRPr="00000000" w14:paraId="000000AC">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AD">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continue"/>
            <w:shd w:fill="auto" w:val="cle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vMerge w:val="continue"/>
            <w:shd w:fill="auto" w:val="cle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B2">
            <w:pPr>
              <w:spacing w:after="0" w:line="240" w:lineRule="auto"/>
              <w:ind w:left="-102" w:right="-114" w:firstLine="0"/>
              <w:rPr>
                <w:color w:val="000000"/>
                <w:sz w:val="22"/>
                <w:szCs w:val="22"/>
              </w:rPr>
            </w:pPr>
            <w:r w:rsidDel="00000000" w:rsidR="00000000" w:rsidRPr="00000000">
              <w:rPr>
                <w:color w:val="000000"/>
                <w:sz w:val="22"/>
                <w:szCs w:val="22"/>
                <w:rtl w:val="0"/>
              </w:rPr>
              <w:t xml:space="preserve">LLO2.5</w:t>
            </w:r>
          </w:p>
        </w:tc>
        <w:tc>
          <w:tcPr/>
          <w:p w:rsidR="00000000" w:rsidDel="00000000" w:rsidP="00000000" w:rsidRDefault="00000000" w:rsidRPr="00000000" w14:paraId="000000B3">
            <w:pPr>
              <w:spacing w:after="0" w:line="240" w:lineRule="auto"/>
              <w:ind w:firstLine="0"/>
              <w:rPr>
                <w:color w:val="000000"/>
                <w:sz w:val="22"/>
                <w:szCs w:val="22"/>
              </w:rPr>
            </w:pPr>
            <w:r w:rsidDel="00000000" w:rsidR="00000000" w:rsidRPr="00000000">
              <w:rPr>
                <w:color w:val="000000"/>
                <w:sz w:val="22"/>
                <w:szCs w:val="22"/>
                <w:rtl w:val="0"/>
              </w:rPr>
              <w:t xml:space="preserve">Finding information in the field trip </w:t>
            </w:r>
          </w:p>
        </w:tc>
        <w:tc>
          <w:tcPr/>
          <w:p w:rsidR="00000000" w:rsidDel="00000000" w:rsidP="00000000" w:rsidRDefault="00000000" w:rsidRPr="00000000" w14:paraId="000000B4">
            <w:pPr>
              <w:spacing w:after="0" w:line="240" w:lineRule="auto"/>
              <w:ind w:firstLine="0"/>
              <w:rPr>
                <w:rFonts w:ascii="Times New Roman" w:cs="Times New Roman" w:eastAsia="Times New Roman" w:hAnsi="Times New Roman"/>
                <w:b w:val="0"/>
                <w:i w:val="0"/>
                <w:color w:val="000000"/>
                <w:sz w:val="22"/>
                <w:szCs w:val="22"/>
              </w:rPr>
            </w:pPr>
            <w:r w:rsidDel="00000000" w:rsidR="00000000" w:rsidRPr="00000000">
              <w:rPr>
                <w:rFonts w:ascii="Times New Roman" w:cs="Times New Roman" w:eastAsia="Times New Roman" w:hAnsi="Times New Roman"/>
                <w:b w:val="0"/>
                <w:i w:val="0"/>
                <w:color w:val="000000"/>
                <w:sz w:val="22"/>
                <w:szCs w:val="22"/>
                <w:rtl w:val="0"/>
              </w:rPr>
              <w:t xml:space="preserve">Le</w:t>
            </w:r>
            <w:r w:rsidDel="00000000" w:rsidR="00000000" w:rsidRPr="00000000">
              <w:rPr>
                <w:color w:val="000000"/>
                <w:sz w:val="22"/>
                <w:szCs w:val="22"/>
                <w:rtl w:val="0"/>
              </w:rPr>
              <w:t xml:space="preserve">cturer asks students to learn about the locals, services, and how the tourism sites got on the schedule. </w:t>
            </w:r>
            <w:r w:rsidDel="00000000" w:rsidR="00000000" w:rsidRPr="00000000">
              <w:rPr>
                <w:rtl w:val="0"/>
              </w:rPr>
            </w:r>
          </w:p>
        </w:tc>
        <w:tc>
          <w:tcPr>
            <w:shd w:fill="auto" w:val="clear"/>
          </w:tcPr>
          <w:p w:rsidR="00000000" w:rsidDel="00000000" w:rsidP="00000000" w:rsidRDefault="00000000" w:rsidRPr="00000000" w14:paraId="000000B5">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B6">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continue"/>
            <w:shd w:fill="auto"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B8">
            <w:pPr>
              <w:spacing w:after="0" w:line="240" w:lineRule="auto"/>
              <w:ind w:left="284" w:firstLine="0"/>
              <w:jc w:val="center"/>
              <w:rPr>
                <w:color w:val="000000"/>
                <w:sz w:val="22"/>
                <w:szCs w:val="22"/>
              </w:rPr>
            </w:pPr>
            <w:r w:rsidDel="00000000" w:rsidR="00000000" w:rsidRPr="00000000">
              <w:rPr>
                <w:color w:val="000000"/>
                <w:sz w:val="22"/>
                <w:szCs w:val="22"/>
                <w:rtl w:val="0"/>
              </w:rPr>
              <w:t xml:space="preserve">4</w:t>
            </w:r>
          </w:p>
        </w:tc>
        <w:tc>
          <w:tcPr>
            <w:vMerge w:val="restart"/>
          </w:tcPr>
          <w:p w:rsidR="00000000" w:rsidDel="00000000" w:rsidP="00000000" w:rsidRDefault="00000000" w:rsidRPr="00000000" w14:paraId="000000B9">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BA">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BB">
            <w:pPr>
              <w:spacing w:after="0" w:line="240" w:lineRule="auto"/>
              <w:ind w:left="-22" w:firstLine="0"/>
              <w:jc w:val="center"/>
              <w:rPr>
                <w:color w:val="000000"/>
                <w:sz w:val="22"/>
                <w:szCs w:val="22"/>
              </w:rPr>
            </w:pPr>
            <w:r w:rsidDel="00000000" w:rsidR="00000000" w:rsidRPr="00000000">
              <w:rPr>
                <w:rtl w:val="0"/>
              </w:rPr>
            </w:r>
          </w:p>
          <w:p w:rsidR="00000000" w:rsidDel="00000000" w:rsidP="00000000" w:rsidRDefault="00000000" w:rsidRPr="00000000" w14:paraId="000000BC">
            <w:pPr>
              <w:spacing w:after="0" w:line="240" w:lineRule="auto"/>
              <w:ind w:left="-22" w:firstLine="0"/>
              <w:jc w:val="center"/>
              <w:rPr>
                <w:color w:val="000000"/>
                <w:sz w:val="22"/>
                <w:szCs w:val="22"/>
              </w:rPr>
            </w:pPr>
            <w:r w:rsidDel="00000000" w:rsidR="00000000" w:rsidRPr="00000000">
              <w:rPr>
                <w:color w:val="000000"/>
                <w:sz w:val="22"/>
                <w:szCs w:val="22"/>
                <w:rtl w:val="0"/>
              </w:rPr>
              <w:t xml:space="preserve">Lesson 3</w:t>
            </w:r>
          </w:p>
        </w:tc>
        <w:tc>
          <w:tcPr>
            <w:vMerge w:val="restart"/>
            <w:shd w:fill="auto" w:val="clear"/>
          </w:tcPr>
          <w:p w:rsidR="00000000" w:rsidDel="00000000" w:rsidP="00000000" w:rsidRDefault="00000000" w:rsidRPr="00000000" w14:paraId="000000BD">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BE">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BF">
            <w:pPr>
              <w:spacing w:after="0" w:line="240" w:lineRule="auto"/>
              <w:ind w:firstLine="0"/>
              <w:rPr>
                <w:color w:val="000000"/>
                <w:sz w:val="22"/>
                <w:szCs w:val="22"/>
              </w:rPr>
            </w:pPr>
            <w:r w:rsidDel="00000000" w:rsidR="00000000" w:rsidRPr="00000000">
              <w:rPr>
                <w:color w:val="000000"/>
                <w:sz w:val="22"/>
                <w:szCs w:val="22"/>
                <w:rtl w:val="0"/>
              </w:rPr>
              <w:t xml:space="preserve">Organizing tourism programs in routes, destinations</w:t>
            </w:r>
          </w:p>
        </w:tc>
        <w:tc>
          <w:tcPr>
            <w:shd w:fill="auto" w:val="clear"/>
          </w:tcPr>
          <w:p w:rsidR="00000000" w:rsidDel="00000000" w:rsidP="00000000" w:rsidRDefault="00000000" w:rsidRPr="00000000" w14:paraId="000000C0">
            <w:pPr>
              <w:spacing w:after="0" w:line="240" w:lineRule="auto"/>
              <w:ind w:left="-102" w:right="-114" w:firstLine="0"/>
              <w:rPr>
                <w:color w:val="000000"/>
                <w:sz w:val="22"/>
                <w:szCs w:val="22"/>
              </w:rPr>
            </w:pPr>
            <w:r w:rsidDel="00000000" w:rsidR="00000000" w:rsidRPr="00000000">
              <w:rPr>
                <w:color w:val="000000"/>
                <w:sz w:val="22"/>
                <w:szCs w:val="22"/>
                <w:rtl w:val="0"/>
              </w:rPr>
              <w:t xml:space="preserve">LLO3.1</w:t>
            </w:r>
          </w:p>
        </w:tc>
        <w:tc>
          <w:tcPr/>
          <w:p w:rsidR="00000000" w:rsidDel="00000000" w:rsidP="00000000" w:rsidRDefault="00000000" w:rsidRPr="00000000" w14:paraId="000000C1">
            <w:pPr>
              <w:spacing w:after="0" w:line="240" w:lineRule="auto"/>
              <w:ind w:firstLine="0"/>
              <w:rPr>
                <w:color w:val="000000"/>
                <w:sz w:val="22"/>
                <w:szCs w:val="22"/>
              </w:rPr>
            </w:pPr>
            <w:r w:rsidDel="00000000" w:rsidR="00000000" w:rsidRPr="00000000">
              <w:rPr>
                <w:color w:val="000000"/>
                <w:sz w:val="22"/>
                <w:szCs w:val="22"/>
                <w:rtl w:val="0"/>
              </w:rPr>
              <w:t xml:space="preserve">Describing every necessary information for the field trip </w:t>
            </w:r>
          </w:p>
        </w:tc>
        <w:tc>
          <w:tcPr/>
          <w:p w:rsidR="00000000" w:rsidDel="00000000" w:rsidP="00000000" w:rsidRDefault="00000000" w:rsidRPr="00000000" w14:paraId="000000C2">
            <w:pPr>
              <w:spacing w:after="0" w:line="240" w:lineRule="auto"/>
              <w:ind w:firstLine="0"/>
              <w:rPr>
                <w:color w:val="000000"/>
                <w:sz w:val="22"/>
                <w:szCs w:val="22"/>
              </w:rPr>
            </w:pPr>
            <w:r w:rsidDel="00000000" w:rsidR="00000000" w:rsidRPr="00000000">
              <w:rPr>
                <w:rFonts w:ascii="Times" w:cs="Times" w:eastAsia="Times" w:hAnsi="Times"/>
                <w:color w:val="000000"/>
                <w:sz w:val="22"/>
                <w:szCs w:val="22"/>
                <w:rtl w:val="0"/>
              </w:rPr>
              <w:t xml:space="preserve">Lecturer assigns students to read </w:t>
            </w:r>
            <w:r w:rsidDel="00000000" w:rsidR="00000000" w:rsidRPr="00000000">
              <w:rPr>
                <w:color w:val="000000"/>
                <w:sz w:val="22"/>
                <w:szCs w:val="22"/>
                <w:rtl w:val="0"/>
              </w:rPr>
              <w:t xml:space="preserve">the program’s content initially, learn and explore in the field trip to perform the narration </w:t>
            </w:r>
          </w:p>
        </w:tc>
        <w:tc>
          <w:tcPr>
            <w:shd w:fill="auto" w:val="clear"/>
          </w:tcPr>
          <w:p w:rsidR="00000000" w:rsidDel="00000000" w:rsidP="00000000" w:rsidRDefault="00000000" w:rsidRPr="00000000" w14:paraId="000000C3">
            <w:pPr>
              <w:spacing w:after="0" w:line="240" w:lineRule="auto"/>
              <w:ind w:left="-10" w:firstLine="0"/>
              <w:jc w:val="center"/>
              <w:rPr>
                <w:color w:val="000000"/>
                <w:sz w:val="22"/>
                <w:szCs w:val="22"/>
              </w:rPr>
            </w:pPr>
            <w:r w:rsidDel="00000000" w:rsidR="00000000" w:rsidRPr="00000000">
              <w:rPr>
                <w:color w:val="000000"/>
                <w:sz w:val="22"/>
                <w:szCs w:val="22"/>
                <w:rtl w:val="0"/>
              </w:rPr>
              <w:t xml:space="preserve">Assignment of work </w:t>
            </w:r>
          </w:p>
        </w:tc>
        <w:tc>
          <w:tcPr>
            <w:shd w:fill="auto" w:val="clear"/>
          </w:tcPr>
          <w:p w:rsidR="00000000" w:rsidDel="00000000" w:rsidP="00000000" w:rsidRDefault="00000000" w:rsidRPr="00000000" w14:paraId="000000C4">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tc>
        <w:tc>
          <w:tcPr>
            <w:vMerge w:val="restart"/>
            <w:shd w:fill="auto" w:val="clear"/>
          </w:tcPr>
          <w:p w:rsidR="00000000" w:rsidDel="00000000" w:rsidP="00000000" w:rsidRDefault="00000000" w:rsidRPr="00000000" w14:paraId="000000C5">
            <w:pPr>
              <w:spacing w:after="0" w:line="240" w:lineRule="auto"/>
              <w:ind w:firstLine="0"/>
              <w:jc w:val="center"/>
              <w:rPr>
                <w:color w:val="000000"/>
                <w:sz w:val="22"/>
                <w:szCs w:val="22"/>
              </w:rPr>
            </w:pPr>
            <w:r w:rsidDel="00000000" w:rsidR="00000000" w:rsidRPr="00000000">
              <w:rPr>
                <w:color w:val="000000"/>
                <w:sz w:val="22"/>
                <w:szCs w:val="22"/>
                <w:rtl w:val="0"/>
              </w:rPr>
              <w:t xml:space="preserve">[1],[2] [3],[4] [5]</w:t>
            </w:r>
          </w:p>
        </w:tc>
      </w:tr>
      <w:tr>
        <w:trPr>
          <w:cantSplit w:val="0"/>
          <w:trHeight w:val="527" w:hRule="atLeast"/>
          <w:tblHeader w:val="0"/>
        </w:trPr>
        <w:tc>
          <w:tcPr>
            <w:shd w:fill="auto" w:val="clear"/>
          </w:tcPr>
          <w:p w:rsidR="00000000" w:rsidDel="00000000" w:rsidP="00000000" w:rsidRDefault="00000000" w:rsidRPr="00000000" w14:paraId="000000C6">
            <w:pPr>
              <w:spacing w:after="0" w:line="240" w:lineRule="auto"/>
              <w:ind w:left="284" w:firstLine="0"/>
              <w:jc w:val="center"/>
              <w:rPr>
                <w:color w:val="000000"/>
                <w:sz w:val="22"/>
                <w:szCs w:val="22"/>
              </w:rPr>
            </w:pPr>
            <w:r w:rsidDel="00000000" w:rsidR="00000000" w:rsidRPr="00000000">
              <w:rPr>
                <w:color w:val="000000"/>
                <w:sz w:val="22"/>
                <w:szCs w:val="22"/>
                <w:rtl w:val="0"/>
              </w:rPr>
              <w:t xml:space="preserve">5</w:t>
            </w:r>
          </w:p>
        </w:tc>
        <w:tc>
          <w:tcPr>
            <w:vMerge w:val="continue"/>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C9">
            <w:pPr>
              <w:spacing w:after="0" w:line="240" w:lineRule="auto"/>
              <w:ind w:left="-102" w:right="-114" w:firstLine="0"/>
              <w:rPr>
                <w:color w:val="000000"/>
                <w:sz w:val="22"/>
                <w:szCs w:val="22"/>
              </w:rPr>
            </w:pPr>
            <w:r w:rsidDel="00000000" w:rsidR="00000000" w:rsidRPr="00000000">
              <w:rPr>
                <w:color w:val="000000"/>
                <w:sz w:val="22"/>
                <w:szCs w:val="22"/>
                <w:rtl w:val="0"/>
              </w:rPr>
              <w:t xml:space="preserve">LLO3.2</w:t>
            </w:r>
          </w:p>
        </w:tc>
        <w:tc>
          <w:tcPr/>
          <w:p w:rsidR="00000000" w:rsidDel="00000000" w:rsidP="00000000" w:rsidRDefault="00000000" w:rsidRPr="00000000" w14:paraId="000000CA">
            <w:pPr>
              <w:spacing w:after="0" w:line="240" w:lineRule="auto"/>
              <w:ind w:firstLine="0"/>
              <w:rPr>
                <w:color w:val="000000"/>
                <w:sz w:val="22"/>
                <w:szCs w:val="22"/>
              </w:rPr>
            </w:pPr>
            <w:r w:rsidDel="00000000" w:rsidR="00000000" w:rsidRPr="00000000">
              <w:rPr>
                <w:color w:val="000000"/>
                <w:sz w:val="22"/>
                <w:szCs w:val="22"/>
                <w:rtl w:val="0"/>
              </w:rPr>
              <w:t xml:space="preserve">Following the regulations of guideline activities and tourism programs arrangement</w:t>
            </w:r>
          </w:p>
        </w:tc>
        <w:tc>
          <w:tcPr/>
          <w:p w:rsidR="00000000" w:rsidDel="00000000" w:rsidP="00000000" w:rsidRDefault="00000000" w:rsidRPr="00000000" w14:paraId="000000CB">
            <w:pPr>
              <w:spacing w:after="0" w:line="240" w:lineRule="auto"/>
              <w:ind w:firstLine="0"/>
              <w:rPr>
                <w:color w:val="000000"/>
                <w:sz w:val="22"/>
                <w:szCs w:val="22"/>
              </w:rPr>
            </w:pPr>
            <w:r w:rsidDel="00000000" w:rsidR="00000000" w:rsidRPr="00000000">
              <w:rPr>
                <w:color w:val="000000"/>
                <w:sz w:val="22"/>
                <w:szCs w:val="22"/>
                <w:rtl w:val="0"/>
              </w:rPr>
              <w:t xml:space="preserve">Lecturer assigns students to do practical activities on the field trip.</w:t>
            </w:r>
          </w:p>
        </w:tc>
        <w:tc>
          <w:tcPr>
            <w:shd w:fill="auto" w:val="clear"/>
          </w:tcPr>
          <w:p w:rsidR="00000000" w:rsidDel="00000000" w:rsidP="00000000" w:rsidRDefault="00000000" w:rsidRPr="00000000" w14:paraId="000000CC">
            <w:pPr>
              <w:spacing w:after="0" w:line="240" w:lineRule="auto"/>
              <w:ind w:left="-10" w:firstLine="0"/>
              <w:rPr>
                <w:color w:val="000000"/>
                <w:sz w:val="22"/>
                <w:szCs w:val="22"/>
              </w:rPr>
            </w:pPr>
            <w:r w:rsidDel="00000000" w:rsidR="00000000" w:rsidRPr="00000000">
              <w:rPr>
                <w:color w:val="000000"/>
                <w:sz w:val="22"/>
                <w:szCs w:val="22"/>
                <w:rtl w:val="0"/>
              </w:rPr>
              <w:t xml:space="preserve">Field trips</w:t>
            </w:r>
          </w:p>
        </w:tc>
        <w:tc>
          <w:tcPr>
            <w:shd w:fill="auto" w:val="clear"/>
          </w:tcPr>
          <w:p w:rsidR="00000000" w:rsidDel="00000000" w:rsidP="00000000" w:rsidRDefault="00000000" w:rsidRPr="00000000" w14:paraId="000000CD">
            <w:pPr>
              <w:spacing w:after="0" w:line="240" w:lineRule="auto"/>
              <w:ind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CF">
            <w:pPr>
              <w:spacing w:after="0" w:line="240" w:lineRule="auto"/>
              <w:ind w:left="284" w:firstLine="0"/>
              <w:jc w:val="center"/>
              <w:rPr>
                <w:color w:val="000000"/>
                <w:sz w:val="22"/>
                <w:szCs w:val="22"/>
              </w:rPr>
            </w:pPr>
            <w:r w:rsidDel="00000000" w:rsidR="00000000" w:rsidRPr="00000000">
              <w:rPr>
                <w:color w:val="000000"/>
                <w:sz w:val="22"/>
                <w:szCs w:val="22"/>
                <w:rtl w:val="0"/>
              </w:rPr>
              <w:t xml:space="preserve">6</w:t>
            </w:r>
          </w:p>
        </w:tc>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D2">
            <w:pPr>
              <w:spacing w:after="0" w:line="240" w:lineRule="auto"/>
              <w:ind w:left="-102" w:right="-114" w:firstLine="0"/>
              <w:rPr>
                <w:color w:val="000000"/>
                <w:sz w:val="22"/>
                <w:szCs w:val="22"/>
              </w:rPr>
            </w:pPr>
            <w:r w:rsidDel="00000000" w:rsidR="00000000" w:rsidRPr="00000000">
              <w:rPr>
                <w:color w:val="000000"/>
                <w:sz w:val="22"/>
                <w:szCs w:val="22"/>
                <w:rtl w:val="0"/>
              </w:rPr>
              <w:t xml:space="preserve">LLO3.3</w:t>
            </w:r>
          </w:p>
        </w:tc>
        <w:tc>
          <w:tcPr/>
          <w:p w:rsidR="00000000" w:rsidDel="00000000" w:rsidP="00000000" w:rsidRDefault="00000000" w:rsidRPr="00000000" w14:paraId="000000D3">
            <w:pPr>
              <w:spacing w:after="0" w:line="240" w:lineRule="auto"/>
              <w:ind w:firstLine="0"/>
              <w:rPr>
                <w:color w:val="000000"/>
                <w:sz w:val="22"/>
                <w:szCs w:val="22"/>
              </w:rPr>
            </w:pPr>
            <w:r w:rsidDel="00000000" w:rsidR="00000000" w:rsidRPr="00000000">
              <w:rPr>
                <w:color w:val="000000"/>
                <w:sz w:val="22"/>
                <w:szCs w:val="22"/>
                <w:rtl w:val="0"/>
              </w:rPr>
              <w:t xml:space="preserve">Detailing the plan for each activities in the assigned routes</w:t>
            </w:r>
          </w:p>
        </w:tc>
        <w:tc>
          <w:tcPr/>
          <w:p w:rsidR="00000000" w:rsidDel="00000000" w:rsidP="00000000" w:rsidRDefault="00000000" w:rsidRPr="00000000" w14:paraId="000000D4">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plan for each specific tourism  route.</w:t>
            </w:r>
          </w:p>
        </w:tc>
        <w:tc>
          <w:tcPr>
            <w:shd w:fill="auto" w:val="clear"/>
          </w:tcPr>
          <w:p w:rsidR="00000000" w:rsidDel="00000000" w:rsidP="00000000" w:rsidRDefault="00000000" w:rsidRPr="00000000" w14:paraId="000000D5">
            <w:pPr>
              <w:spacing w:after="0" w:line="240" w:lineRule="auto"/>
              <w:ind w:left="-10" w:firstLine="0"/>
              <w:rPr>
                <w:color w:val="000000"/>
                <w:sz w:val="22"/>
                <w:szCs w:val="22"/>
              </w:rPr>
            </w:pPr>
            <w:r w:rsidDel="00000000" w:rsidR="00000000" w:rsidRPr="00000000">
              <w:rPr>
                <w:color w:val="000000"/>
                <w:sz w:val="22"/>
                <w:szCs w:val="22"/>
                <w:rtl w:val="0"/>
              </w:rPr>
              <w:t xml:space="preserve">Field trips</w:t>
            </w:r>
          </w:p>
        </w:tc>
        <w:tc>
          <w:tcPr>
            <w:shd w:fill="auto" w:val="clear"/>
          </w:tcPr>
          <w:p w:rsidR="00000000" w:rsidDel="00000000" w:rsidP="00000000" w:rsidRDefault="00000000" w:rsidRPr="00000000" w14:paraId="000000D6">
            <w:pPr>
              <w:spacing w:after="0" w:line="240" w:lineRule="auto"/>
              <w:ind w:left="-13" w:firstLine="0"/>
              <w:rPr>
                <w:color w:val="000000"/>
                <w:sz w:val="22"/>
                <w:szCs w:val="22"/>
              </w:rPr>
            </w:pPr>
            <w:r w:rsidDel="00000000" w:rsidR="00000000" w:rsidRPr="00000000">
              <w:rPr>
                <w:color w:val="000000"/>
                <w:sz w:val="22"/>
                <w:szCs w:val="22"/>
                <w:rtl w:val="0"/>
              </w:rPr>
              <w:t xml:space="preserve">Presentations</w:t>
            </w:r>
          </w:p>
        </w:tc>
        <w:tc>
          <w:tcPr>
            <w:vMerge w:val="continue"/>
            <w:shd w:fill="auto"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D8">
            <w:pPr>
              <w:spacing w:after="0" w:line="240" w:lineRule="auto"/>
              <w:ind w:left="284" w:firstLine="0"/>
              <w:jc w:val="center"/>
              <w:rPr>
                <w:color w:val="000000"/>
                <w:sz w:val="22"/>
                <w:szCs w:val="22"/>
              </w:rPr>
            </w:pPr>
            <w:r w:rsidDel="00000000" w:rsidR="00000000" w:rsidRPr="00000000">
              <w:rPr>
                <w:color w:val="000000"/>
                <w:sz w:val="22"/>
                <w:szCs w:val="22"/>
                <w:rtl w:val="0"/>
              </w:rPr>
              <w:t xml:space="preserve">7</w:t>
            </w:r>
          </w:p>
        </w:tc>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DB">
            <w:pPr>
              <w:spacing w:after="0" w:line="240" w:lineRule="auto"/>
              <w:ind w:left="-102" w:right="-114" w:firstLine="0"/>
              <w:rPr>
                <w:color w:val="000000"/>
                <w:sz w:val="22"/>
                <w:szCs w:val="22"/>
              </w:rPr>
            </w:pPr>
            <w:r w:rsidDel="00000000" w:rsidR="00000000" w:rsidRPr="00000000">
              <w:rPr>
                <w:color w:val="000000"/>
                <w:sz w:val="22"/>
                <w:szCs w:val="22"/>
                <w:rtl w:val="0"/>
              </w:rPr>
              <w:t xml:space="preserve">LLO3.4</w:t>
            </w:r>
          </w:p>
        </w:tc>
        <w:tc>
          <w:tcPr/>
          <w:p w:rsidR="00000000" w:rsidDel="00000000" w:rsidP="00000000" w:rsidRDefault="00000000" w:rsidRPr="00000000" w14:paraId="000000DC">
            <w:pPr>
              <w:spacing w:after="0" w:line="240" w:lineRule="auto"/>
              <w:ind w:firstLine="0"/>
              <w:rPr>
                <w:color w:val="000000"/>
                <w:sz w:val="22"/>
                <w:szCs w:val="22"/>
              </w:rPr>
            </w:pPr>
            <w:r w:rsidDel="00000000" w:rsidR="00000000" w:rsidRPr="00000000">
              <w:rPr>
                <w:color w:val="000000"/>
                <w:sz w:val="22"/>
                <w:szCs w:val="22"/>
                <w:rtl w:val="0"/>
              </w:rPr>
              <w:t xml:space="preserve">Using media effectively  for the field trip </w:t>
            </w:r>
          </w:p>
        </w:tc>
        <w:tc>
          <w:tcPr/>
          <w:p w:rsidR="00000000" w:rsidDel="00000000" w:rsidP="00000000" w:rsidRDefault="00000000" w:rsidRPr="00000000" w14:paraId="000000DD">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write small reports, or write journals in practice.</w:t>
            </w:r>
          </w:p>
        </w:tc>
        <w:tc>
          <w:tcPr>
            <w:shd w:fill="auto" w:val="clear"/>
          </w:tcPr>
          <w:p w:rsidR="00000000" w:rsidDel="00000000" w:rsidP="00000000" w:rsidRDefault="00000000" w:rsidRPr="00000000" w14:paraId="000000DE">
            <w:pPr>
              <w:spacing w:after="0" w:line="240" w:lineRule="auto"/>
              <w:ind w:left="-10" w:firstLine="0"/>
              <w:rPr>
                <w:color w:val="000000"/>
                <w:sz w:val="22"/>
                <w:szCs w:val="22"/>
              </w:rPr>
            </w:pPr>
            <w:r w:rsidDel="00000000" w:rsidR="00000000" w:rsidRPr="00000000">
              <w:rPr>
                <w:color w:val="000000"/>
                <w:sz w:val="22"/>
                <w:szCs w:val="22"/>
                <w:rtl w:val="0"/>
              </w:rPr>
              <w:t xml:space="preserve">Field trips</w:t>
            </w:r>
          </w:p>
        </w:tc>
        <w:tc>
          <w:tcPr>
            <w:shd w:fill="auto" w:val="clear"/>
          </w:tcPr>
          <w:p w:rsidR="00000000" w:rsidDel="00000000" w:rsidP="00000000" w:rsidRDefault="00000000" w:rsidRPr="00000000" w14:paraId="000000DF">
            <w:pPr>
              <w:spacing w:after="0" w:line="240" w:lineRule="auto"/>
              <w:ind w:left="-13" w:firstLine="0"/>
              <w:rPr>
                <w:color w:val="000000"/>
                <w:sz w:val="22"/>
                <w:szCs w:val="22"/>
              </w:rPr>
            </w:pPr>
            <w:r w:rsidDel="00000000" w:rsidR="00000000" w:rsidRPr="00000000">
              <w:rPr>
                <w:color w:val="000000"/>
                <w:sz w:val="22"/>
                <w:szCs w:val="22"/>
                <w:rtl w:val="0"/>
              </w:rPr>
              <w:t xml:space="preserve">Written report</w:t>
            </w:r>
          </w:p>
        </w:tc>
        <w:tc>
          <w:tcPr>
            <w:vMerge w:val="continue"/>
            <w:shd w:fill="auto"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E1">
            <w:pPr>
              <w:spacing w:after="0" w:line="240" w:lineRule="auto"/>
              <w:ind w:left="284" w:firstLine="0"/>
              <w:jc w:val="center"/>
              <w:rPr>
                <w:color w:val="000000"/>
                <w:sz w:val="22"/>
                <w:szCs w:val="22"/>
              </w:rPr>
            </w:pPr>
            <w:r w:rsidDel="00000000" w:rsidR="00000000" w:rsidRPr="00000000">
              <w:rPr>
                <w:color w:val="000000"/>
                <w:sz w:val="22"/>
                <w:szCs w:val="22"/>
                <w:rtl w:val="0"/>
              </w:rPr>
              <w:t xml:space="preserve">8</w:t>
            </w:r>
          </w:p>
        </w:tc>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E4">
            <w:pPr>
              <w:spacing w:after="0" w:line="240" w:lineRule="auto"/>
              <w:ind w:left="-102" w:right="-114" w:firstLine="0"/>
              <w:rPr>
                <w:color w:val="000000"/>
                <w:sz w:val="22"/>
                <w:szCs w:val="22"/>
              </w:rPr>
            </w:pPr>
            <w:r w:rsidDel="00000000" w:rsidR="00000000" w:rsidRPr="00000000">
              <w:rPr>
                <w:color w:val="000000"/>
                <w:sz w:val="22"/>
                <w:szCs w:val="22"/>
                <w:rtl w:val="0"/>
              </w:rPr>
              <w:t xml:space="preserve">LLO3.5</w:t>
            </w:r>
          </w:p>
        </w:tc>
        <w:tc>
          <w:tcPr/>
          <w:p w:rsidR="00000000" w:rsidDel="00000000" w:rsidP="00000000" w:rsidRDefault="00000000" w:rsidRPr="00000000" w14:paraId="000000E5">
            <w:pPr>
              <w:spacing w:after="0" w:line="240" w:lineRule="auto"/>
              <w:ind w:firstLine="0"/>
              <w:rPr>
                <w:color w:val="000000"/>
                <w:sz w:val="22"/>
                <w:szCs w:val="22"/>
              </w:rPr>
            </w:pPr>
            <w:r w:rsidDel="00000000" w:rsidR="00000000" w:rsidRPr="00000000">
              <w:rPr>
                <w:color w:val="000000"/>
                <w:sz w:val="22"/>
                <w:szCs w:val="22"/>
                <w:rtl w:val="0"/>
              </w:rPr>
              <w:t xml:space="preserve">Creating the information collecting habit in the field trip </w:t>
            </w:r>
          </w:p>
        </w:tc>
        <w:tc>
          <w:tcPr/>
          <w:p w:rsidR="00000000" w:rsidDel="00000000" w:rsidP="00000000" w:rsidRDefault="00000000" w:rsidRPr="00000000" w14:paraId="000000E6">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write small reports, or write journals in practice.</w:t>
            </w:r>
          </w:p>
        </w:tc>
        <w:tc>
          <w:tcPr>
            <w:shd w:fill="auto" w:val="clear"/>
          </w:tcPr>
          <w:p w:rsidR="00000000" w:rsidDel="00000000" w:rsidP="00000000" w:rsidRDefault="00000000" w:rsidRPr="00000000" w14:paraId="000000E7">
            <w:pPr>
              <w:spacing w:after="0" w:line="240" w:lineRule="auto"/>
              <w:ind w:left="-10" w:firstLine="0"/>
              <w:rPr>
                <w:color w:val="000000"/>
                <w:sz w:val="22"/>
                <w:szCs w:val="22"/>
              </w:rPr>
            </w:pPr>
            <w:r w:rsidDel="00000000" w:rsidR="00000000" w:rsidRPr="00000000">
              <w:rPr>
                <w:color w:val="000000"/>
                <w:sz w:val="22"/>
                <w:szCs w:val="22"/>
                <w:rtl w:val="0"/>
              </w:rPr>
              <w:t xml:space="preserve">Assignment of work</w:t>
            </w:r>
          </w:p>
        </w:tc>
        <w:tc>
          <w:tcPr>
            <w:shd w:fill="auto" w:val="clear"/>
          </w:tcPr>
          <w:p w:rsidR="00000000" w:rsidDel="00000000" w:rsidP="00000000" w:rsidRDefault="00000000" w:rsidRPr="00000000" w14:paraId="000000E8">
            <w:pPr>
              <w:spacing w:after="0" w:line="240" w:lineRule="auto"/>
              <w:ind w:left="-13" w:firstLine="0"/>
              <w:rPr>
                <w:color w:val="000000"/>
                <w:sz w:val="22"/>
                <w:szCs w:val="22"/>
              </w:rPr>
            </w:pPr>
            <w:r w:rsidDel="00000000" w:rsidR="00000000" w:rsidRPr="00000000">
              <w:rPr>
                <w:color w:val="000000"/>
                <w:sz w:val="22"/>
                <w:szCs w:val="22"/>
                <w:rtl w:val="0"/>
              </w:rPr>
              <w:t xml:space="preserve">Written report</w:t>
            </w:r>
          </w:p>
        </w:tc>
        <w:tc>
          <w:tcPr>
            <w:vMerge w:val="continue"/>
            <w:shd w:fill="auto" w:val="cle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1056.9140625" w:hRule="atLeast"/>
          <w:tblHeader w:val="0"/>
        </w:trPr>
        <w:tc>
          <w:tcPr>
            <w:shd w:fill="auto" w:val="clear"/>
          </w:tcPr>
          <w:p w:rsidR="00000000" w:rsidDel="00000000" w:rsidP="00000000" w:rsidRDefault="00000000" w:rsidRPr="00000000" w14:paraId="000000EA">
            <w:pPr>
              <w:spacing w:after="0" w:line="240" w:lineRule="auto"/>
              <w:ind w:left="284" w:firstLine="0"/>
              <w:jc w:val="center"/>
              <w:rPr>
                <w:color w:val="000000"/>
                <w:sz w:val="22"/>
                <w:szCs w:val="22"/>
              </w:rPr>
            </w:pPr>
            <w:r w:rsidDel="00000000" w:rsidR="00000000" w:rsidRPr="00000000">
              <w:rPr>
                <w:color w:val="000000"/>
                <w:sz w:val="22"/>
                <w:szCs w:val="22"/>
                <w:rtl w:val="0"/>
              </w:rPr>
              <w:t xml:space="preserve">9</w:t>
            </w:r>
          </w:p>
        </w:tc>
        <w:tc>
          <w:tcPr/>
          <w:p w:rsidR="00000000" w:rsidDel="00000000" w:rsidP="00000000" w:rsidRDefault="00000000" w:rsidRPr="00000000" w14:paraId="000000EB">
            <w:pPr>
              <w:spacing w:after="0" w:line="240" w:lineRule="auto"/>
              <w:ind w:left="-22" w:firstLine="0"/>
              <w:jc w:val="center"/>
              <w:rPr>
                <w:color w:val="000000"/>
                <w:sz w:val="22"/>
                <w:szCs w:val="22"/>
              </w:rPr>
            </w:pPr>
            <w:r w:rsidDel="00000000" w:rsidR="00000000" w:rsidRPr="00000000">
              <w:rPr>
                <w:color w:val="000000"/>
                <w:sz w:val="22"/>
                <w:szCs w:val="22"/>
                <w:rtl w:val="0"/>
              </w:rPr>
              <w:t xml:space="preserve">Lesson 4</w:t>
            </w:r>
          </w:p>
        </w:tc>
        <w:tc>
          <w:tcPr>
            <w:shd w:fill="auto" w:val="clea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General report</w:t>
            </w:r>
          </w:p>
        </w:tc>
        <w:tc>
          <w:tcPr>
            <w:shd w:fill="auto" w:val="clear"/>
          </w:tcPr>
          <w:p w:rsidR="00000000" w:rsidDel="00000000" w:rsidP="00000000" w:rsidRDefault="00000000" w:rsidRPr="00000000" w14:paraId="000000ED">
            <w:pPr>
              <w:spacing w:after="0" w:line="240" w:lineRule="auto"/>
              <w:ind w:left="-102" w:right="-114" w:firstLine="0"/>
              <w:rPr>
                <w:color w:val="000000"/>
                <w:sz w:val="22"/>
                <w:szCs w:val="22"/>
              </w:rPr>
            </w:pPr>
            <w:r w:rsidDel="00000000" w:rsidR="00000000" w:rsidRPr="00000000">
              <w:rPr>
                <w:color w:val="000000"/>
                <w:sz w:val="22"/>
                <w:szCs w:val="22"/>
                <w:rtl w:val="0"/>
              </w:rPr>
              <w:t xml:space="preserve">LLO4.1</w:t>
            </w:r>
          </w:p>
        </w:tc>
        <w:tc>
          <w:tcPr/>
          <w:p w:rsidR="00000000" w:rsidDel="00000000" w:rsidP="00000000" w:rsidRDefault="00000000" w:rsidRPr="00000000" w14:paraId="000000EE">
            <w:pPr>
              <w:spacing w:after="0" w:line="240" w:lineRule="auto"/>
              <w:ind w:firstLine="0"/>
              <w:rPr>
                <w:color w:val="000000"/>
                <w:sz w:val="22"/>
                <w:szCs w:val="22"/>
              </w:rPr>
            </w:pPr>
            <w:r w:rsidDel="00000000" w:rsidR="00000000" w:rsidRPr="00000000">
              <w:rPr>
                <w:color w:val="000000"/>
                <w:sz w:val="22"/>
                <w:szCs w:val="22"/>
                <w:rtl w:val="0"/>
              </w:rPr>
              <w:t xml:space="preserve">Using media effectively  for the field trip  </w:t>
            </w:r>
          </w:p>
        </w:tc>
        <w:tc>
          <w:tcPr/>
          <w:p w:rsidR="00000000" w:rsidDel="00000000" w:rsidP="00000000" w:rsidRDefault="00000000" w:rsidRPr="00000000" w14:paraId="000000EF">
            <w:pPr>
              <w:spacing w:after="0" w:line="240" w:lineRule="auto"/>
              <w:ind w:firstLine="0"/>
              <w:rPr>
                <w:color w:val="000000"/>
                <w:sz w:val="22"/>
                <w:szCs w:val="22"/>
              </w:rPr>
            </w:pPr>
            <w:r w:rsidDel="00000000" w:rsidR="00000000" w:rsidRPr="00000000">
              <w:rPr>
                <w:color w:val="000000"/>
                <w:sz w:val="22"/>
                <w:szCs w:val="22"/>
                <w:rtl w:val="0"/>
              </w:rPr>
              <w:t xml:space="preserve">Lecturer asks the individuals to report in journals during the field trip.</w:t>
            </w:r>
          </w:p>
        </w:tc>
        <w:tc>
          <w:tcPr>
            <w:shd w:fill="auto" w:val="clear"/>
          </w:tcPr>
          <w:p w:rsidR="00000000" w:rsidDel="00000000" w:rsidP="00000000" w:rsidRDefault="00000000" w:rsidRPr="00000000" w14:paraId="000000F0">
            <w:pPr>
              <w:spacing w:after="0" w:line="240" w:lineRule="auto"/>
              <w:ind w:left="-10" w:firstLine="0"/>
              <w:rPr>
                <w:color w:val="000000"/>
                <w:sz w:val="22"/>
                <w:szCs w:val="22"/>
              </w:rPr>
            </w:pPr>
            <w:r w:rsidDel="00000000" w:rsidR="00000000" w:rsidRPr="00000000">
              <w:rPr>
                <w:color w:val="000000"/>
                <w:sz w:val="22"/>
                <w:szCs w:val="22"/>
                <w:rtl w:val="0"/>
              </w:rPr>
              <w:t xml:space="preserve">Field trips</w:t>
            </w:r>
          </w:p>
        </w:tc>
        <w:tc>
          <w:tcPr>
            <w:shd w:fill="auto" w:val="clear"/>
          </w:tcPr>
          <w:p w:rsidR="00000000" w:rsidDel="00000000" w:rsidP="00000000" w:rsidRDefault="00000000" w:rsidRPr="00000000" w14:paraId="000000F1">
            <w:pPr>
              <w:spacing w:after="0" w:line="240" w:lineRule="auto"/>
              <w:ind w:left="-13" w:firstLine="0"/>
              <w:rPr>
                <w:color w:val="000000"/>
                <w:sz w:val="22"/>
                <w:szCs w:val="22"/>
              </w:rPr>
            </w:pPr>
            <w:r w:rsidDel="00000000" w:rsidR="00000000" w:rsidRPr="00000000">
              <w:rPr>
                <w:color w:val="000000"/>
                <w:sz w:val="22"/>
                <w:szCs w:val="22"/>
                <w:rtl w:val="0"/>
              </w:rPr>
              <w:t xml:space="preserve">Written report</w:t>
            </w:r>
          </w:p>
        </w:tc>
        <w:tc>
          <w:tcPr>
            <w:shd w:fill="auto" w:val="clear"/>
          </w:tcPr>
          <w:p w:rsidR="00000000" w:rsidDel="00000000" w:rsidP="00000000" w:rsidRDefault="00000000" w:rsidRPr="00000000" w14:paraId="000000F2">
            <w:pPr>
              <w:spacing w:after="0" w:line="240" w:lineRule="auto"/>
              <w:ind w:firstLine="0"/>
              <w:jc w:val="center"/>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F3">
            <w:pPr>
              <w:spacing w:after="0" w:line="240" w:lineRule="auto"/>
              <w:ind w:left="284" w:firstLine="0"/>
              <w:jc w:val="center"/>
              <w:rPr>
                <w:color w:val="000000"/>
                <w:sz w:val="22"/>
                <w:szCs w:val="22"/>
              </w:rPr>
            </w:pPr>
            <w:r w:rsidDel="00000000" w:rsidR="00000000" w:rsidRPr="00000000">
              <w:rPr>
                <w:rtl w:val="0"/>
              </w:rPr>
            </w:r>
          </w:p>
        </w:tc>
        <w:tc>
          <w:tcPr/>
          <w:p w:rsidR="00000000" w:rsidDel="00000000" w:rsidP="00000000" w:rsidRDefault="00000000" w:rsidRPr="00000000" w14:paraId="000000F4">
            <w:pPr>
              <w:spacing w:after="0" w:line="240" w:lineRule="auto"/>
              <w:ind w:left="-22" w:firstLine="0"/>
              <w:jc w:val="center"/>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F6">
            <w:pPr>
              <w:spacing w:after="0" w:line="240" w:lineRule="auto"/>
              <w:ind w:left="-102" w:right="-114" w:firstLine="0"/>
              <w:rPr>
                <w:color w:val="000000"/>
                <w:sz w:val="22"/>
                <w:szCs w:val="22"/>
              </w:rPr>
            </w:pPr>
            <w:r w:rsidDel="00000000" w:rsidR="00000000" w:rsidRPr="00000000">
              <w:rPr>
                <w:color w:val="000000"/>
                <w:sz w:val="22"/>
                <w:szCs w:val="22"/>
                <w:rtl w:val="0"/>
              </w:rPr>
              <w:t xml:space="preserve">LLO4.2</w:t>
            </w:r>
          </w:p>
        </w:tc>
        <w:tc>
          <w:tcPr/>
          <w:p w:rsidR="00000000" w:rsidDel="00000000" w:rsidP="00000000" w:rsidRDefault="00000000" w:rsidRPr="00000000" w14:paraId="000000F7">
            <w:pPr>
              <w:spacing w:after="0" w:line="240" w:lineRule="auto"/>
              <w:ind w:firstLine="0"/>
              <w:rPr>
                <w:color w:val="000000"/>
                <w:sz w:val="22"/>
                <w:szCs w:val="22"/>
              </w:rPr>
            </w:pPr>
            <w:r w:rsidDel="00000000" w:rsidR="00000000" w:rsidRPr="00000000">
              <w:rPr>
                <w:color w:val="000000"/>
                <w:sz w:val="22"/>
                <w:szCs w:val="22"/>
                <w:rtl w:val="0"/>
              </w:rPr>
              <w:t xml:space="preserve">Field trips Creating the information collecting habit in the field trip </w:t>
            </w:r>
          </w:p>
        </w:tc>
        <w:tc>
          <w:tcPr/>
          <w:p w:rsidR="00000000" w:rsidDel="00000000" w:rsidP="00000000" w:rsidRDefault="00000000" w:rsidRPr="00000000" w14:paraId="000000F8">
            <w:pPr>
              <w:spacing w:after="0" w:line="240" w:lineRule="auto"/>
              <w:ind w:firstLine="0"/>
              <w:rPr>
                <w:color w:val="000000"/>
                <w:sz w:val="22"/>
                <w:szCs w:val="22"/>
              </w:rPr>
            </w:pPr>
            <w:r w:rsidDel="00000000" w:rsidR="00000000" w:rsidRPr="00000000">
              <w:rPr>
                <w:color w:val="000000"/>
                <w:sz w:val="22"/>
                <w:szCs w:val="22"/>
                <w:rtl w:val="0"/>
              </w:rPr>
              <w:t xml:space="preserve">Lecturer asks students to write reports </w:t>
            </w:r>
          </w:p>
        </w:tc>
        <w:tc>
          <w:tcPr>
            <w:shd w:fill="auto" w:val="clear"/>
          </w:tcPr>
          <w:p w:rsidR="00000000" w:rsidDel="00000000" w:rsidP="00000000" w:rsidRDefault="00000000" w:rsidRPr="00000000" w14:paraId="000000F9">
            <w:pPr>
              <w:spacing w:after="0" w:line="240" w:lineRule="auto"/>
              <w:ind w:left="-10" w:firstLine="0"/>
              <w:rPr>
                <w:color w:val="000000"/>
                <w:sz w:val="22"/>
                <w:szCs w:val="22"/>
              </w:rPr>
            </w:pPr>
            <w:r w:rsidDel="00000000" w:rsidR="00000000" w:rsidRPr="00000000">
              <w:rPr>
                <w:color w:val="000000"/>
                <w:sz w:val="22"/>
                <w:szCs w:val="22"/>
                <w:rtl w:val="0"/>
              </w:rPr>
              <w:t xml:space="preserve">Field trips</w:t>
            </w:r>
          </w:p>
        </w:tc>
        <w:tc>
          <w:tcPr>
            <w:shd w:fill="auto" w:val="clear"/>
          </w:tcPr>
          <w:p w:rsidR="00000000" w:rsidDel="00000000" w:rsidP="00000000" w:rsidRDefault="00000000" w:rsidRPr="00000000" w14:paraId="000000FA">
            <w:pPr>
              <w:spacing w:after="0" w:line="240" w:lineRule="auto"/>
              <w:ind w:left="-13" w:firstLine="0"/>
              <w:rPr>
                <w:color w:val="000000"/>
                <w:sz w:val="22"/>
                <w:szCs w:val="22"/>
              </w:rPr>
            </w:pPr>
            <w:r w:rsidDel="00000000" w:rsidR="00000000" w:rsidRPr="00000000">
              <w:rPr>
                <w:color w:val="000000"/>
                <w:sz w:val="22"/>
                <w:szCs w:val="22"/>
                <w:rtl w:val="0"/>
              </w:rPr>
              <w:t xml:space="preserve">Written report</w:t>
            </w:r>
          </w:p>
        </w:tc>
        <w:tc>
          <w:tcPr>
            <w:shd w:fill="auto" w:val="clear"/>
          </w:tcPr>
          <w:p w:rsidR="00000000" w:rsidDel="00000000" w:rsidP="00000000" w:rsidRDefault="00000000" w:rsidRPr="00000000" w14:paraId="000000FB">
            <w:pPr>
              <w:spacing w:after="0" w:line="240" w:lineRule="auto"/>
              <w:ind w:firstLine="0"/>
              <w:jc w:val="center"/>
              <w:rPr>
                <w:color w:val="000000"/>
                <w:sz w:val="22"/>
                <w:szCs w:val="22"/>
              </w:rPr>
            </w:pPr>
            <w:r w:rsidDel="00000000" w:rsidR="00000000" w:rsidRPr="00000000">
              <w:rPr>
                <w:rtl w:val="0"/>
              </w:rPr>
            </w:r>
          </w:p>
        </w:tc>
      </w:tr>
    </w:tbl>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Note: </w:t>
      </w:r>
      <w:r w:rsidDel="00000000" w:rsidR="00000000" w:rsidRPr="00000000">
        <w:rPr>
          <w:b w:val="1"/>
          <w:color w:val="000000"/>
          <w:rtl w:val="0"/>
        </w:rPr>
        <w:t xml:space="preserve">This is a practical course on tour. The time takes 4-5 days to launch a route throughout Vietnam, or a foreign route (depends on the opportunity).</w:t>
      </w:r>
      <w:r w:rsidDel="00000000" w:rsidR="00000000" w:rsidRPr="00000000">
        <w:rPr>
          <w:rtl w:val="0"/>
        </w:rPr>
      </w:r>
    </w:p>
    <w:p w:rsidR="00000000" w:rsidDel="00000000" w:rsidP="00000000" w:rsidRDefault="00000000" w:rsidRPr="00000000" w14:paraId="000000FD">
      <w:pPr>
        <w:rPr>
          <w:color w:val="000000"/>
        </w:rPr>
      </w:pPr>
      <w:r w:rsidDel="00000000" w:rsidR="00000000" w:rsidRPr="00000000">
        <w:rPr>
          <w:rtl w:val="0"/>
        </w:rPr>
      </w:r>
    </w:p>
    <w:p w:rsidR="00000000" w:rsidDel="00000000" w:rsidP="00000000" w:rsidRDefault="00000000" w:rsidRPr="00000000" w14:paraId="000000FE">
      <w:pPr>
        <w:rPr>
          <w:color w:val="000000"/>
        </w:rPr>
      </w:pPr>
      <w:r w:rsidDel="00000000" w:rsidR="00000000" w:rsidRPr="00000000">
        <w:rPr>
          <w:rtl w:val="0"/>
        </w:rPr>
      </w:r>
    </w:p>
    <w:p w:rsidR="00000000" w:rsidDel="00000000" w:rsidP="00000000" w:rsidRDefault="00000000" w:rsidRPr="00000000" w14:paraId="000000FF">
      <w:pPr>
        <w:rPr>
          <w:color w:val="000000"/>
        </w:rPr>
      </w:pPr>
      <w:r w:rsidDel="00000000" w:rsidR="00000000" w:rsidRPr="00000000">
        <w:rPr>
          <w:rtl w:val="0"/>
        </w:rPr>
      </w:r>
    </w:p>
    <w:p w:rsidR="00000000" w:rsidDel="00000000" w:rsidP="00000000" w:rsidRDefault="00000000" w:rsidRPr="00000000" w14:paraId="00000100">
      <w:pPr>
        <w:rPr>
          <w:color w:val="000000"/>
        </w:rPr>
      </w:pPr>
      <w:r w:rsidDel="00000000" w:rsidR="00000000" w:rsidRPr="00000000">
        <w:rPr>
          <w:rtl w:val="0"/>
        </w:rPr>
      </w:r>
    </w:p>
    <w:p w:rsidR="00000000" w:rsidDel="00000000" w:rsidP="00000000" w:rsidRDefault="00000000" w:rsidRPr="00000000" w14:paraId="00000101">
      <w:pPr>
        <w:rPr>
          <w:color w:val="000000"/>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6"/>
        <w:tblpPr w:leftFromText="180" w:rightFromText="180" w:topFromText="0" w:bottomFromText="0" w:vertAnchor="text" w:horzAnchor="text" w:tblpX="0" w:tblpY="852"/>
        <w:tblW w:w="968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1"/>
        <w:gridCol w:w="9277"/>
        <w:tblGridChange w:id="0">
          <w:tblGrid>
            <w:gridCol w:w="411"/>
            <w:gridCol w:w="9277"/>
          </w:tblGrid>
        </w:tblGridChange>
      </w:tblGrid>
      <w:tr>
        <w:trPr>
          <w:cantSplit w:val="0"/>
          <w:tblHeader w:val="0"/>
        </w:trPr>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3dy6vkm" w:id="6"/>
            <w:bookmarkEnd w:id="6"/>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MAPPING OF LESSON AND COURSE LEARNING OUTCOMES</w:t>
            </w:r>
          </w:p>
          <w:p w:rsidR="00000000" w:rsidDel="00000000" w:rsidP="00000000" w:rsidRDefault="00000000" w:rsidRPr="00000000" w14:paraId="00000105">
            <w:pPr>
              <w:jc w:val="center"/>
              <w:rPr>
                <w:b w:val="1"/>
                <w:color w:val="000000"/>
              </w:rPr>
            </w:pPr>
            <w:bookmarkStart w:colFirst="0" w:colLast="0" w:name="_1t3h5sf" w:id="7"/>
            <w:bookmarkEnd w:id="7"/>
            <w:r w:rsidDel="00000000" w:rsidR="00000000" w:rsidRPr="00000000">
              <w:rPr>
                <w:b w:val="1"/>
                <w:color w:val="000000"/>
                <w:rtl w:val="0"/>
              </w:rPr>
              <w:t xml:space="preserve">Table 3:  Mapping In Lesson and Course Learning Outcomes</w:t>
            </w:r>
          </w:p>
          <w:tbl>
            <w:tblPr>
              <w:tblStyle w:val="Table7"/>
              <w:tblW w:w="8777.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2"/>
              <w:gridCol w:w="1010"/>
              <w:gridCol w:w="1010"/>
              <w:gridCol w:w="1010"/>
              <w:gridCol w:w="1013"/>
              <w:gridCol w:w="3252"/>
              <w:tblGridChange w:id="0">
                <w:tblGrid>
                  <w:gridCol w:w="1482"/>
                  <w:gridCol w:w="1010"/>
                  <w:gridCol w:w="1010"/>
                  <w:gridCol w:w="1010"/>
                  <w:gridCol w:w="1013"/>
                  <w:gridCol w:w="3252"/>
                </w:tblGrid>
              </w:tblGridChange>
            </w:tblGrid>
            <w:tr>
              <w:trPr>
                <w:cantSplit w:val="1"/>
                <w:trHeight w:val="399"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6">
                  <w:pPr>
                    <w:spacing w:after="0" w:lineRule="auto"/>
                    <w:ind w:firstLine="0"/>
                    <w:jc w:val="center"/>
                    <w:rPr>
                      <w:color w:val="000000"/>
                    </w:rPr>
                  </w:pPr>
                  <w:r w:rsidDel="00000000" w:rsidR="00000000" w:rsidRPr="00000000">
                    <w:rPr>
                      <w:b w:val="1"/>
                      <w:color w:val="000000"/>
                      <w:rtl w:val="0"/>
                    </w:rPr>
                    <w:t xml:space="preserve">Lesson Learning Outcomes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spacing w:after="0" w:lineRule="auto"/>
                    <w:ind w:firstLine="0"/>
                    <w:jc w:val="center"/>
                    <w:rPr>
                      <w:color w:val="000000"/>
                    </w:rPr>
                  </w:pPr>
                  <w:r w:rsidDel="00000000" w:rsidR="00000000" w:rsidRPr="00000000">
                    <w:rPr>
                      <w:b w:val="1"/>
                      <w:color w:val="000000"/>
                      <w:rtl w:val="0"/>
                    </w:rPr>
                    <w:t xml:space="preserve">Course Learning Outcomes</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B">
                  <w:pPr>
                    <w:spacing w:after="0" w:lineRule="auto"/>
                    <w:ind w:firstLine="0"/>
                    <w:jc w:val="center"/>
                    <w:rPr>
                      <w:color w:val="000000"/>
                    </w:rPr>
                  </w:pPr>
                  <w:r w:rsidDel="00000000" w:rsidR="00000000" w:rsidRPr="00000000">
                    <w:rPr>
                      <w:b w:val="1"/>
                      <w:color w:val="000000"/>
                      <w:rtl w:val="0"/>
                    </w:rPr>
                    <w:t xml:space="preserve">Evaluation Component</w:t>
                  </w:r>
                  <w:r w:rsidDel="00000000" w:rsidR="00000000" w:rsidRPr="00000000">
                    <w:rPr>
                      <w:rtl w:val="0"/>
                    </w:rPr>
                  </w:r>
                </w:p>
              </w:tc>
            </w:tr>
            <w:tr>
              <w:trPr>
                <w:cantSplit w:val="1"/>
                <w:trHeight w:val="15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after="0" w:lineRule="auto"/>
                    <w:ind w:firstLine="0"/>
                    <w:jc w:val="center"/>
                    <w:rPr>
                      <w:color w:val="000000"/>
                    </w:rPr>
                  </w:pPr>
                  <w:r w:rsidDel="00000000" w:rsidR="00000000" w:rsidRPr="00000000">
                    <w:rPr>
                      <w:b w:val="1"/>
                      <w:color w:val="000000"/>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spacing w:after="0" w:lineRule="auto"/>
                    <w:ind w:firstLine="0"/>
                    <w:jc w:val="center"/>
                    <w:rPr>
                      <w:color w:val="000000"/>
                    </w:rPr>
                  </w:pPr>
                  <w:r w:rsidDel="00000000" w:rsidR="00000000" w:rsidRPr="00000000">
                    <w:rPr>
                      <w:b w:val="1"/>
                      <w:color w:val="000000"/>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after="0" w:lineRule="auto"/>
                    <w:ind w:firstLine="0"/>
                    <w:jc w:val="center"/>
                    <w:rPr>
                      <w:color w:val="000000"/>
                    </w:rPr>
                  </w:pPr>
                  <w:r w:rsidDel="00000000" w:rsidR="00000000" w:rsidRPr="00000000">
                    <w:rPr>
                      <w:b w:val="1"/>
                      <w:color w:val="000000"/>
                      <w:rtl w:val="0"/>
                    </w:rPr>
                    <w:t xml:space="preserve">CLO3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after="0" w:lineRule="auto"/>
                    <w:ind w:firstLine="0"/>
                    <w:jc w:val="center"/>
                    <w:rPr>
                      <w:color w:val="000000"/>
                    </w:rPr>
                  </w:pPr>
                  <w:r w:rsidDel="00000000" w:rsidR="00000000" w:rsidRPr="00000000">
                    <w:rPr>
                      <w:b w:val="1"/>
                      <w:color w:val="000000"/>
                      <w:rtl w:val="0"/>
                    </w:rPr>
                    <w:t xml:space="preserve">CLO4</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after="0" w:lineRule="auto"/>
                    <w:ind w:left="0" w:hanging="2"/>
                    <w:jc w:val="center"/>
                    <w:rPr>
                      <w:color w:val="000000"/>
                    </w:rPr>
                  </w:pPr>
                  <w:r w:rsidDel="00000000" w:rsidR="00000000" w:rsidRPr="00000000">
                    <w:rPr>
                      <w:b w:val="1"/>
                      <w:color w:val="000000"/>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Rule="auto"/>
                    <w:ind w:hanging="2"/>
                    <w:jc w:val="center"/>
                    <w:rPr>
                      <w:color w:val="000000"/>
                    </w:rPr>
                  </w:pPr>
                  <w:r w:rsidDel="00000000" w:rsidR="00000000" w:rsidRPr="00000000">
                    <w:rPr>
                      <w:color w:val="000000"/>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spacing w:after="0" w:lineRule="auto"/>
                    <w:ind w:left="0" w:hanging="2"/>
                    <w:jc w:val="center"/>
                    <w:rPr>
                      <w:b w:val="1"/>
                      <w:color w:val="000000"/>
                    </w:rPr>
                  </w:pPr>
                  <w:r w:rsidDel="00000000" w:rsidR="00000000" w:rsidRPr="00000000">
                    <w:rPr>
                      <w:b w:val="1"/>
                      <w:color w:val="000000"/>
                      <w:rtl w:val="0"/>
                    </w:rPr>
                    <w:t xml:space="preserve">LLO1.2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Rule="auto"/>
                    <w:ind w:hanging="2"/>
                    <w:jc w:val="center"/>
                    <w:rPr>
                      <w:color w:val="000000"/>
                    </w:rPr>
                  </w:pPr>
                  <w:r w:rsidDel="00000000" w:rsidR="00000000" w:rsidRPr="00000000">
                    <w:rPr>
                      <w:color w:val="000000"/>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0" w:lineRule="auto"/>
                    <w:ind w:left="0" w:hanging="2"/>
                    <w:jc w:val="center"/>
                    <w:rPr>
                      <w:b w:val="1"/>
                      <w:color w:val="000000"/>
                    </w:rPr>
                  </w:pPr>
                  <w:r w:rsidDel="00000000" w:rsidR="00000000" w:rsidRPr="00000000">
                    <w:rPr>
                      <w:b w:val="1"/>
                      <w:color w:val="000000"/>
                      <w:rtl w:val="0"/>
                    </w:rPr>
                    <w:t xml:space="preserve">LLO1.3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0" w:lineRule="auto"/>
                    <w:ind w:hanging="2"/>
                    <w:jc w:val="center"/>
                    <w:rPr>
                      <w:color w:val="000000"/>
                    </w:rPr>
                  </w:pPr>
                  <w:r w:rsidDel="00000000" w:rsidR="00000000" w:rsidRPr="00000000">
                    <w:rPr>
                      <w:color w:val="000000"/>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after="0" w:lineRule="auto"/>
                    <w:ind w:left="0" w:hanging="2"/>
                    <w:jc w:val="center"/>
                    <w:rPr>
                      <w:b w:val="1"/>
                      <w:color w:val="000000"/>
                    </w:rPr>
                  </w:pPr>
                  <w:r w:rsidDel="00000000" w:rsidR="00000000" w:rsidRPr="00000000">
                    <w:rPr>
                      <w:b w:val="1"/>
                      <w:color w:val="000000"/>
                      <w:rtl w:val="0"/>
                    </w:rPr>
                    <w:t xml:space="preserve">LLO1.4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0" w:lineRule="auto"/>
                    <w:ind w:hanging="2"/>
                    <w:jc w:val="center"/>
                    <w:rPr>
                      <w:color w:val="000000"/>
                    </w:rPr>
                  </w:pPr>
                  <w:r w:rsidDel="00000000" w:rsidR="00000000" w:rsidRPr="00000000">
                    <w:rPr>
                      <w:color w:val="000000"/>
                      <w:rtl w:val="0"/>
                    </w:rPr>
                    <w:t xml:space="preserve">A1</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after="0" w:lineRule="auto"/>
                    <w:ind w:left="0" w:hanging="2"/>
                    <w:jc w:val="center"/>
                    <w:rPr>
                      <w:color w:val="000000"/>
                    </w:rPr>
                  </w:pPr>
                  <w:r w:rsidDel="00000000" w:rsidR="00000000" w:rsidRPr="00000000">
                    <w:rPr>
                      <w:b w:val="1"/>
                      <w:color w:val="000000"/>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Rule="auto"/>
                    <w:ind w:hanging="2"/>
                    <w:jc w:val="center"/>
                    <w:rPr>
                      <w:color w:val="000000"/>
                    </w:rPr>
                  </w:pPr>
                  <w:r w:rsidDel="00000000" w:rsidR="00000000" w:rsidRPr="00000000">
                    <w:rPr>
                      <w:color w:val="000000"/>
                      <w:rtl w:val="0"/>
                    </w:rPr>
                    <w:t xml:space="preserve">A1</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after="0" w:lineRule="auto"/>
                    <w:ind w:left="0" w:hanging="2"/>
                    <w:jc w:val="center"/>
                    <w:rPr>
                      <w:b w:val="1"/>
                      <w:color w:val="000000"/>
                    </w:rPr>
                  </w:pPr>
                  <w:r w:rsidDel="00000000" w:rsidR="00000000" w:rsidRPr="00000000">
                    <w:rPr>
                      <w:b w:val="1"/>
                      <w:color w:val="000000"/>
                      <w:rtl w:val="0"/>
                    </w:rPr>
                    <w:t xml:space="preserve">LLO2.2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0" w:lineRule="auto"/>
                    <w:ind w:hanging="2"/>
                    <w:jc w:val="center"/>
                    <w:rPr>
                      <w:color w:val="000000"/>
                    </w:rPr>
                  </w:pPr>
                  <w:r w:rsidDel="00000000" w:rsidR="00000000" w:rsidRPr="00000000">
                    <w:rPr>
                      <w:color w:val="000000"/>
                      <w:rtl w:val="0"/>
                    </w:rPr>
                    <w:t xml:space="preserve">A1</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after="0" w:lineRule="auto"/>
                    <w:ind w:left="0" w:hanging="2"/>
                    <w:jc w:val="center"/>
                    <w:rPr>
                      <w:b w:val="1"/>
                      <w:color w:val="000000"/>
                    </w:rPr>
                  </w:pPr>
                  <w:r w:rsidDel="00000000" w:rsidR="00000000" w:rsidRPr="00000000">
                    <w:rPr>
                      <w:b w:val="1"/>
                      <w:color w:val="000000"/>
                      <w:rtl w:val="0"/>
                    </w:rPr>
                    <w:t xml:space="preserve">LLO2.3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0" w:lineRule="auto"/>
                    <w:ind w:hanging="2"/>
                    <w:jc w:val="center"/>
                    <w:rPr>
                      <w:color w:val="000000"/>
                    </w:rPr>
                  </w:pPr>
                  <w:r w:rsidDel="00000000" w:rsidR="00000000" w:rsidRPr="00000000">
                    <w:rPr>
                      <w:color w:val="000000"/>
                      <w:rtl w:val="0"/>
                    </w:rPr>
                    <w:t xml:space="preserve">A1</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after="0" w:lineRule="auto"/>
                    <w:ind w:left="0" w:hanging="2"/>
                    <w:jc w:val="center"/>
                    <w:rPr>
                      <w:b w:val="1"/>
                      <w:color w:val="000000"/>
                    </w:rPr>
                  </w:pPr>
                  <w:r w:rsidDel="00000000" w:rsidR="00000000" w:rsidRPr="00000000">
                    <w:rPr>
                      <w:b w:val="1"/>
                      <w:color w:val="000000"/>
                      <w:rtl w:val="0"/>
                    </w:rPr>
                    <w:t xml:space="preserve">LLO2.4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Rule="auto"/>
                    <w:ind w:hanging="2"/>
                    <w:jc w:val="center"/>
                    <w:rPr>
                      <w:color w:val="000000"/>
                    </w:rPr>
                  </w:pPr>
                  <w:r w:rsidDel="00000000" w:rsidR="00000000" w:rsidRPr="00000000">
                    <w:rPr>
                      <w:color w:val="000000"/>
                      <w:rtl w:val="0"/>
                    </w:rPr>
                    <w:t xml:space="preserve">A1</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after="0" w:lineRule="auto"/>
                    <w:ind w:left="0" w:hanging="2"/>
                    <w:jc w:val="center"/>
                    <w:rPr>
                      <w:b w:val="1"/>
                      <w:color w:val="000000"/>
                    </w:rPr>
                  </w:pPr>
                  <w:r w:rsidDel="00000000" w:rsidR="00000000" w:rsidRPr="00000000">
                    <w:rPr>
                      <w:b w:val="1"/>
                      <w:color w:val="000000"/>
                      <w:rtl w:val="0"/>
                    </w:rPr>
                    <w:t xml:space="preserve">LLO2.5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Rule="auto"/>
                    <w:ind w:hanging="2"/>
                    <w:jc w:val="center"/>
                    <w:rPr>
                      <w:color w:val="000000"/>
                    </w:rPr>
                  </w:pPr>
                  <w:r w:rsidDel="00000000" w:rsidR="00000000" w:rsidRPr="00000000">
                    <w:rPr>
                      <w:color w:val="000000"/>
                      <w:rtl w:val="0"/>
                    </w:rPr>
                    <w:t xml:space="preserve">A1</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after="0" w:lineRule="auto"/>
                    <w:ind w:left="0" w:hanging="2"/>
                    <w:jc w:val="center"/>
                    <w:rPr>
                      <w:color w:val="000000"/>
                    </w:rPr>
                  </w:pPr>
                  <w:r w:rsidDel="00000000" w:rsidR="00000000" w:rsidRPr="00000000">
                    <w:rPr>
                      <w:b w:val="1"/>
                      <w:color w:val="000000"/>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after="0" w:lineRule="auto"/>
                    <w:ind w:left="0" w:hanging="2"/>
                    <w:jc w:val="center"/>
                    <w:rPr>
                      <w:b w:val="1"/>
                      <w:color w:val="000000"/>
                    </w:rPr>
                  </w:pPr>
                  <w:r w:rsidDel="00000000" w:rsidR="00000000" w:rsidRPr="00000000">
                    <w:rPr>
                      <w:b w:val="1"/>
                      <w:color w:val="000000"/>
                      <w:rtl w:val="0"/>
                    </w:rPr>
                    <w:t xml:space="preserve">LLO3.2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after="0" w:lineRule="auto"/>
                    <w:ind w:left="0"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after="0" w:lineRule="auto"/>
                    <w:ind w:left="0" w:hanging="2"/>
                    <w:jc w:val="center"/>
                    <w:rPr>
                      <w:b w:val="1"/>
                      <w:color w:val="000000"/>
                    </w:rPr>
                  </w:pPr>
                  <w:r w:rsidDel="00000000" w:rsidR="00000000" w:rsidRPr="00000000">
                    <w:rPr>
                      <w:b w:val="1"/>
                      <w:color w:val="000000"/>
                      <w:rtl w:val="0"/>
                    </w:rPr>
                    <w:t xml:space="preserve">LLO3.3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after="0" w:lineRule="auto"/>
                    <w:ind w:left="0" w:hanging="2"/>
                    <w:jc w:val="center"/>
                    <w:rPr>
                      <w:b w:val="1"/>
                      <w:color w:val="000000"/>
                    </w:rPr>
                  </w:pPr>
                  <w:r w:rsidDel="00000000" w:rsidR="00000000" w:rsidRPr="00000000">
                    <w:rPr>
                      <w:b w:val="1"/>
                      <w:color w:val="000000"/>
                      <w:rtl w:val="0"/>
                    </w:rPr>
                    <w:t xml:space="preserve">LLO3.4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after="0" w:lineRule="auto"/>
                    <w:ind w:left="0" w:hanging="2"/>
                    <w:jc w:val="center"/>
                    <w:rPr>
                      <w:b w:val="1"/>
                      <w:color w:val="000000"/>
                    </w:rPr>
                  </w:pPr>
                  <w:r w:rsidDel="00000000" w:rsidR="00000000" w:rsidRPr="00000000">
                    <w:rPr>
                      <w:b w:val="1"/>
                      <w:color w:val="000000"/>
                      <w:rtl w:val="0"/>
                    </w:rPr>
                    <w:t xml:space="preserve">LLO3.5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0" w:lineRule="auto"/>
                    <w:ind w:hanging="2"/>
                    <w:jc w:val="center"/>
                    <w:rPr>
                      <w:color w:val="000000"/>
                    </w:rPr>
                  </w:pPr>
                  <w:r w:rsidDel="00000000" w:rsidR="00000000" w:rsidRPr="00000000">
                    <w:rPr>
                      <w:color w:val="000000"/>
                      <w:rtl w:val="0"/>
                    </w:rPr>
                    <w:t xml:space="preserve">A1, A2</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after="0" w:lineRule="auto"/>
                    <w:ind w:left="0" w:hanging="2"/>
                    <w:jc w:val="center"/>
                    <w:rPr>
                      <w:color w:val="000000"/>
                    </w:rPr>
                  </w:pPr>
                  <w:r w:rsidDel="00000000" w:rsidR="00000000" w:rsidRPr="00000000">
                    <w:rPr>
                      <w:b w:val="1"/>
                      <w:color w:val="000000"/>
                      <w:rtl w:val="0"/>
                    </w:rPr>
                    <w:t xml:space="preserve">LLO4.1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after="0" w:lineRule="auto"/>
                    <w:ind w:hanging="2"/>
                    <w:jc w:val="center"/>
                    <w:rPr>
                      <w:color w:val="000000"/>
                    </w:rPr>
                  </w:pPr>
                  <w:r w:rsidDel="00000000" w:rsidR="00000000" w:rsidRPr="00000000">
                    <w:rPr>
                      <w:color w:val="000000"/>
                      <w:rtl w:val="0"/>
                    </w:rPr>
                    <w:t xml:space="preserve">A1, A2, A3</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spacing w:after="0" w:lineRule="auto"/>
                    <w:ind w:left="0" w:hanging="2"/>
                    <w:jc w:val="center"/>
                    <w:rPr>
                      <w:b w:val="1"/>
                      <w:color w:val="000000"/>
                    </w:rPr>
                  </w:pPr>
                  <w:r w:rsidDel="00000000" w:rsidR="00000000" w:rsidRPr="00000000">
                    <w:rPr>
                      <w:b w:val="1"/>
                      <w:color w:val="000000"/>
                      <w:rtl w:val="0"/>
                    </w:rPr>
                    <w:t xml:space="preserve">LLO4.2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spacing w:after="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after="0" w:lineRule="auto"/>
                    <w:ind w:hanging="2"/>
                    <w:jc w:val="center"/>
                    <w:rPr>
                      <w:color w:val="000000"/>
                    </w:rPr>
                  </w:pPr>
                  <w:r w:rsidDel="00000000" w:rsidR="00000000" w:rsidRPr="00000000">
                    <w:rPr>
                      <w:color w:val="000000"/>
                      <w:rtl w:val="0"/>
                    </w:rPr>
                    <w:t xml:space="preserve">A1, A2</w:t>
                  </w:r>
                </w:p>
              </w:tc>
            </w:tr>
          </w:tbl>
          <w:p w:rsidR="00000000" w:rsidDel="00000000" w:rsidP="00000000" w:rsidRDefault="00000000" w:rsidRPr="00000000" w14:paraId="00000172">
            <w:pPr>
              <w:rPr>
                <w:color w:val="000000"/>
              </w:rPr>
            </w:pPr>
            <w:r w:rsidDel="00000000" w:rsidR="00000000" w:rsidRPr="00000000">
              <w:rPr>
                <w:rtl w:val="0"/>
              </w:rPr>
            </w:r>
          </w:p>
        </w:tc>
      </w:tr>
    </w:tbl>
    <w:p w:rsidR="00000000" w:rsidDel="00000000" w:rsidP="00000000" w:rsidRDefault="00000000" w:rsidRPr="00000000" w14:paraId="00000173">
      <w:pPr>
        <w:spacing w:before="240" w:line="240" w:lineRule="auto"/>
        <w:ind w:firstLine="0"/>
        <w:jc w:val="left"/>
        <w:rPr>
          <w:b w:val="1"/>
          <w:color w:val="000000"/>
        </w:rPr>
      </w:pPr>
      <w:r w:rsidDel="00000000" w:rsidR="00000000" w:rsidRPr="00000000">
        <w:rPr>
          <w:rtl w:val="0"/>
        </w:rPr>
      </w:r>
    </w:p>
    <w:p w:rsidR="00000000" w:rsidDel="00000000" w:rsidP="00000000" w:rsidRDefault="00000000" w:rsidRPr="00000000" w14:paraId="00000174">
      <w:pPr>
        <w:spacing w:after="0" w:lineRule="auto"/>
        <w:ind w:firstLine="0"/>
        <w:jc w:val="center"/>
        <w:rPr>
          <w:color w:val="000000"/>
        </w:rPr>
      </w:pPr>
      <w:r w:rsidDel="00000000" w:rsidR="00000000" w:rsidRPr="00000000">
        <w:rPr>
          <w:b w:val="1"/>
          <w:color w:val="000000"/>
          <w:rtl w:val="0"/>
        </w:rPr>
        <w:t xml:space="preserve">Lưu ý:</w:t>
      </w:r>
      <w:r w:rsidDel="00000000" w:rsidR="00000000" w:rsidRPr="00000000">
        <w:rPr>
          <w:color w:val="000000"/>
          <w:rtl w:val="0"/>
        </w:rPr>
        <w:t xml:space="preserve"> A3 is considered to be marked through the report in the end of the field trip</w:t>
      </w:r>
    </w:p>
    <w:p w:rsidR="00000000" w:rsidDel="00000000" w:rsidP="00000000" w:rsidRDefault="00000000" w:rsidRPr="00000000" w14:paraId="00000175">
      <w:pPr>
        <w:spacing w:after="0" w:lineRule="auto"/>
        <w:ind w:firstLine="0"/>
        <w:jc w:val="center"/>
        <w:rPr>
          <w:color w:val="000000"/>
        </w:rPr>
      </w:pPr>
      <w:r w:rsidDel="00000000" w:rsidR="00000000" w:rsidRPr="00000000">
        <w:rPr>
          <w:rtl w:val="0"/>
        </w:rPr>
      </w:r>
    </w:p>
    <w:p w:rsidR="00000000" w:rsidDel="00000000" w:rsidP="00000000" w:rsidRDefault="00000000" w:rsidRPr="00000000" w14:paraId="00000176">
      <w:pPr>
        <w:spacing w:after="0" w:lineRule="auto"/>
        <w:ind w:firstLine="0"/>
        <w:jc w:val="center"/>
        <w:rPr>
          <w:color w:val="000000"/>
        </w:rPr>
      </w:pPr>
      <w:r w:rsidDel="00000000" w:rsidR="00000000" w:rsidRPr="00000000">
        <w:rPr>
          <w:rtl w:val="0"/>
        </w:rPr>
      </w:r>
    </w:p>
    <w:p w:rsidR="00000000" w:rsidDel="00000000" w:rsidP="00000000" w:rsidRDefault="00000000" w:rsidRPr="00000000" w14:paraId="00000177">
      <w:pPr>
        <w:spacing w:after="0" w:lineRule="auto"/>
        <w:ind w:firstLine="0"/>
        <w:jc w:val="center"/>
        <w:rPr>
          <w:color w:val="000000"/>
        </w:rPr>
      </w:pPr>
      <w:r w:rsidDel="00000000" w:rsidR="00000000" w:rsidRPr="00000000">
        <w:rPr>
          <w:rtl w:val="0"/>
        </w:rPr>
      </w:r>
    </w:p>
    <w:p w:rsidR="00000000" w:rsidDel="00000000" w:rsidP="00000000" w:rsidRDefault="00000000" w:rsidRPr="00000000" w14:paraId="00000178">
      <w:pPr>
        <w:spacing w:after="0" w:lineRule="auto"/>
        <w:ind w:firstLine="0"/>
        <w:jc w:val="center"/>
        <w:rPr>
          <w:color w:val="000000"/>
        </w:rPr>
      </w:pPr>
      <w:r w:rsidDel="00000000" w:rsidR="00000000" w:rsidRPr="00000000">
        <w:rPr>
          <w:rtl w:val="0"/>
        </w:rPr>
      </w:r>
    </w:p>
    <w:tbl>
      <w:tblPr>
        <w:tblStyle w:val="Table8"/>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4d34og8" w:id="8"/>
            <w:bookmarkEnd w:id="8"/>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w:t>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ASSESSMENT</w:t>
            </w:r>
          </w:p>
        </w:tc>
      </w:tr>
    </w:tbl>
    <w:p w:rsidR="00000000" w:rsidDel="00000000" w:rsidP="00000000" w:rsidRDefault="00000000" w:rsidRPr="00000000" w14:paraId="0000017B">
      <w:pPr>
        <w:jc w:val="center"/>
        <w:rPr>
          <w:b w:val="1"/>
          <w:color w:val="000000"/>
        </w:rPr>
      </w:pPr>
      <w:bookmarkStart w:colFirst="0" w:colLast="0" w:name="_2s8eyo1" w:id="9"/>
      <w:bookmarkEnd w:id="9"/>
      <w:r w:rsidDel="00000000" w:rsidR="00000000" w:rsidRPr="00000000">
        <w:rPr>
          <w:b w:val="1"/>
          <w:color w:val="000000"/>
          <w:rtl w:val="0"/>
        </w:rPr>
        <w:t xml:space="preserve">Table 4: Course assessment</w:t>
      </w:r>
    </w:p>
    <w:tbl>
      <w:tblPr>
        <w:tblStyle w:val="Table9"/>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976"/>
        <w:gridCol w:w="1864"/>
        <w:gridCol w:w="2394"/>
        <w:tblGridChange w:id="0">
          <w:tblGrid>
            <w:gridCol w:w="2122"/>
            <w:gridCol w:w="2976"/>
            <w:gridCol w:w="1864"/>
            <w:gridCol w:w="2394"/>
          </w:tblGrid>
        </w:tblGridChange>
      </w:tblGrid>
      <w:tr>
        <w:trPr>
          <w:cantSplit w:val="0"/>
          <w:tblHeader w:val="0"/>
        </w:trPr>
        <w:tc>
          <w:tcPr>
            <w:vAlign w:val="center"/>
          </w:tcPr>
          <w:p w:rsidR="00000000" w:rsidDel="00000000" w:rsidP="00000000" w:rsidRDefault="00000000" w:rsidRPr="00000000" w14:paraId="0000017C">
            <w:pPr>
              <w:spacing w:after="0" w:lineRule="auto"/>
              <w:ind w:hanging="6"/>
              <w:jc w:val="center"/>
              <w:rPr>
                <w:b w:val="1"/>
                <w:color w:val="000000"/>
              </w:rPr>
            </w:pPr>
            <w:r w:rsidDel="00000000" w:rsidR="00000000" w:rsidRPr="00000000">
              <w:rPr>
                <w:b w:val="1"/>
                <w:color w:val="000000"/>
                <w:rtl w:val="0"/>
              </w:rPr>
              <w:t xml:space="preserve">Evaluation Component</w:t>
            </w:r>
          </w:p>
        </w:tc>
        <w:tc>
          <w:tcPr/>
          <w:p w:rsidR="00000000" w:rsidDel="00000000" w:rsidP="00000000" w:rsidRDefault="00000000" w:rsidRPr="00000000" w14:paraId="0000017D">
            <w:pPr>
              <w:spacing w:after="0" w:lineRule="auto"/>
              <w:ind w:hanging="6"/>
              <w:jc w:val="center"/>
              <w:rPr>
                <w:color w:val="000000"/>
              </w:rPr>
            </w:pPr>
            <w:r w:rsidDel="00000000" w:rsidR="00000000" w:rsidRPr="00000000">
              <w:rPr>
                <w:b w:val="1"/>
                <w:color w:val="000000"/>
                <w:rtl w:val="0"/>
              </w:rPr>
              <w:t xml:space="preserve">Assessment</w:t>
            </w:r>
            <w:r w:rsidDel="00000000" w:rsidR="00000000" w:rsidRPr="00000000">
              <w:rPr>
                <w:rtl w:val="0"/>
              </w:rPr>
            </w:r>
          </w:p>
        </w:tc>
        <w:tc>
          <w:tcPr>
            <w:vAlign w:val="center"/>
          </w:tcPr>
          <w:p w:rsidR="00000000" w:rsidDel="00000000" w:rsidP="00000000" w:rsidRDefault="00000000" w:rsidRPr="00000000" w14:paraId="0000017E">
            <w:pPr>
              <w:spacing w:after="0" w:lineRule="auto"/>
              <w:ind w:hanging="6"/>
              <w:jc w:val="center"/>
              <w:rPr>
                <w:color w:val="000000"/>
              </w:rPr>
            </w:pPr>
            <w:r w:rsidDel="00000000" w:rsidR="00000000" w:rsidRPr="00000000">
              <w:rPr>
                <w:b w:val="1"/>
                <w:color w:val="000000"/>
                <w:rtl w:val="0"/>
              </w:rPr>
              <w:t xml:space="preserve">CLOs </w:t>
            </w:r>
            <w:r w:rsidDel="00000000" w:rsidR="00000000" w:rsidRPr="00000000">
              <w:rPr>
                <w:rtl w:val="0"/>
              </w:rPr>
            </w:r>
          </w:p>
        </w:tc>
        <w:tc>
          <w:tcPr>
            <w:vAlign w:val="center"/>
          </w:tcPr>
          <w:p w:rsidR="00000000" w:rsidDel="00000000" w:rsidP="00000000" w:rsidRDefault="00000000" w:rsidRPr="00000000" w14:paraId="0000017F">
            <w:pPr>
              <w:spacing w:after="0" w:lineRule="auto"/>
              <w:ind w:hanging="6"/>
              <w:jc w:val="center"/>
              <w:rPr>
                <w:color w:val="000000"/>
              </w:rPr>
            </w:pPr>
            <w:r w:rsidDel="00000000" w:rsidR="00000000" w:rsidRPr="00000000">
              <w:rPr>
                <w:b w:val="1"/>
                <w:color w:val="000000"/>
                <w:rtl w:val="0"/>
              </w:rPr>
              <w:t xml:space="preserve">Percentage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80">
            <w:pPr>
              <w:spacing w:after="0" w:line="240" w:lineRule="auto"/>
              <w:ind w:hanging="6"/>
              <w:rPr>
                <w:color w:val="000000"/>
              </w:rPr>
            </w:pPr>
            <w:r w:rsidDel="00000000" w:rsidR="00000000" w:rsidRPr="00000000">
              <w:rPr>
                <w:color w:val="000000"/>
                <w:rtl w:val="0"/>
              </w:rPr>
              <w:t xml:space="preserve">A1. Process</w:t>
            </w:r>
          </w:p>
        </w:tc>
        <w:tc>
          <w:tcPr>
            <w:vAlign w:val="center"/>
          </w:tcPr>
          <w:p w:rsidR="00000000" w:rsidDel="00000000" w:rsidP="00000000" w:rsidRDefault="00000000" w:rsidRPr="00000000" w14:paraId="00000181">
            <w:pPr>
              <w:spacing w:after="0" w:line="240" w:lineRule="auto"/>
              <w:ind w:hanging="6"/>
              <w:rPr>
                <w:color w:val="000000"/>
              </w:rPr>
            </w:pPr>
            <w:r w:rsidDel="00000000" w:rsidR="00000000" w:rsidRPr="00000000">
              <w:rPr>
                <w:color w:val="000000"/>
                <w:rtl w:val="0"/>
              </w:rPr>
              <w:t xml:space="preserve">- Participating in lesson construction </w:t>
            </w:r>
          </w:p>
          <w:p w:rsidR="00000000" w:rsidDel="00000000" w:rsidP="00000000" w:rsidRDefault="00000000" w:rsidRPr="00000000" w14:paraId="00000182">
            <w:pPr>
              <w:spacing w:after="0" w:line="240" w:lineRule="auto"/>
              <w:ind w:hanging="6"/>
              <w:rPr>
                <w:color w:val="000000"/>
              </w:rPr>
            </w:pPr>
            <w:r w:rsidDel="00000000" w:rsidR="00000000" w:rsidRPr="00000000">
              <w:rPr>
                <w:color w:val="000000"/>
                <w:rtl w:val="0"/>
              </w:rPr>
              <w:t xml:space="preserve">- Class’s exercises</w:t>
            </w:r>
          </w:p>
          <w:p w:rsidR="00000000" w:rsidDel="00000000" w:rsidP="00000000" w:rsidRDefault="00000000" w:rsidRPr="00000000" w14:paraId="00000183">
            <w:pPr>
              <w:spacing w:after="0" w:line="240" w:lineRule="auto"/>
              <w:ind w:hanging="6"/>
              <w:rPr>
                <w:color w:val="000000"/>
              </w:rPr>
            </w:pPr>
            <w:r w:rsidDel="00000000" w:rsidR="00000000" w:rsidRPr="00000000">
              <w:rPr>
                <w:color w:val="000000"/>
                <w:rtl w:val="0"/>
              </w:rPr>
              <w:t xml:space="preserve">- Discussing, following the requested content</w:t>
            </w:r>
          </w:p>
        </w:tc>
        <w:tc>
          <w:tcPr>
            <w:vAlign w:val="center"/>
          </w:tcPr>
          <w:p w:rsidR="00000000" w:rsidDel="00000000" w:rsidP="00000000" w:rsidRDefault="00000000" w:rsidRPr="00000000" w14:paraId="00000184">
            <w:pPr>
              <w:spacing w:after="0" w:line="240" w:lineRule="auto"/>
              <w:ind w:hanging="6"/>
              <w:jc w:val="center"/>
              <w:rPr>
                <w:color w:val="000000"/>
              </w:rPr>
            </w:pPr>
            <w:r w:rsidDel="00000000" w:rsidR="00000000" w:rsidRPr="00000000">
              <w:rPr>
                <w:color w:val="000000"/>
                <w:rtl w:val="0"/>
              </w:rPr>
              <w:t xml:space="preserve">CLO1, CLO2, CLO3, CLO4</w:t>
            </w:r>
          </w:p>
        </w:tc>
        <w:tc>
          <w:tcPr>
            <w:vAlign w:val="center"/>
          </w:tcPr>
          <w:p w:rsidR="00000000" w:rsidDel="00000000" w:rsidP="00000000" w:rsidRDefault="00000000" w:rsidRPr="00000000" w14:paraId="00000185">
            <w:pPr>
              <w:spacing w:after="0" w:line="240"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86">
            <w:pPr>
              <w:spacing w:after="0" w:line="240" w:lineRule="auto"/>
              <w:ind w:hanging="6"/>
              <w:rPr>
                <w:color w:val="000000"/>
              </w:rPr>
            </w:pPr>
            <w:r w:rsidDel="00000000" w:rsidR="00000000" w:rsidRPr="00000000">
              <w:rPr>
                <w:color w:val="000000"/>
                <w:rtl w:val="0"/>
              </w:rPr>
              <w:t xml:space="preserve">A2. Midterm</w:t>
            </w:r>
          </w:p>
        </w:tc>
        <w:tc>
          <w:tcPr>
            <w:vAlign w:val="center"/>
          </w:tcPr>
          <w:p w:rsidR="00000000" w:rsidDel="00000000" w:rsidP="00000000" w:rsidRDefault="00000000" w:rsidRPr="00000000" w14:paraId="00000187">
            <w:pPr>
              <w:spacing w:after="0" w:line="240" w:lineRule="auto"/>
              <w:ind w:hanging="6"/>
              <w:rPr>
                <w:color w:val="000000"/>
              </w:rPr>
            </w:pPr>
            <w:r w:rsidDel="00000000" w:rsidR="00000000" w:rsidRPr="00000000">
              <w:rPr>
                <w:color w:val="000000"/>
                <w:rtl w:val="0"/>
              </w:rPr>
              <w:t xml:space="preserve">- The performance test of restaurant expertise; hotel, supervision </w:t>
            </w:r>
          </w:p>
        </w:tc>
        <w:tc>
          <w:tcPr>
            <w:vAlign w:val="center"/>
          </w:tcPr>
          <w:p w:rsidR="00000000" w:rsidDel="00000000" w:rsidP="00000000" w:rsidRDefault="00000000" w:rsidRPr="00000000" w14:paraId="00000188">
            <w:pPr>
              <w:spacing w:after="0" w:line="240" w:lineRule="auto"/>
              <w:ind w:hanging="6"/>
              <w:jc w:val="center"/>
              <w:rPr>
                <w:color w:val="000000"/>
              </w:rPr>
            </w:pPr>
            <w:r w:rsidDel="00000000" w:rsidR="00000000" w:rsidRPr="00000000">
              <w:rPr>
                <w:color w:val="000000"/>
                <w:rtl w:val="0"/>
              </w:rPr>
              <w:t xml:space="preserve">CLO1, CLO2, CLO3, CLO4</w:t>
            </w:r>
          </w:p>
        </w:tc>
        <w:tc>
          <w:tcPr>
            <w:vAlign w:val="center"/>
          </w:tcPr>
          <w:p w:rsidR="00000000" w:rsidDel="00000000" w:rsidP="00000000" w:rsidRDefault="00000000" w:rsidRPr="00000000" w14:paraId="00000189">
            <w:pPr>
              <w:spacing w:after="0" w:line="240"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8A">
            <w:pPr>
              <w:spacing w:after="0" w:line="240" w:lineRule="auto"/>
              <w:ind w:hanging="6"/>
              <w:rPr>
                <w:color w:val="000000"/>
              </w:rPr>
            </w:pPr>
            <w:r w:rsidDel="00000000" w:rsidR="00000000" w:rsidRPr="00000000">
              <w:rPr>
                <w:color w:val="000000"/>
                <w:rtl w:val="0"/>
              </w:rPr>
              <w:t xml:space="preserve">A3. Final </w:t>
            </w:r>
          </w:p>
        </w:tc>
        <w:tc>
          <w:tcPr>
            <w:vAlign w:val="center"/>
          </w:tcPr>
          <w:p w:rsidR="00000000" w:rsidDel="00000000" w:rsidP="00000000" w:rsidRDefault="00000000" w:rsidRPr="00000000" w14:paraId="0000018B">
            <w:pPr>
              <w:spacing w:after="0" w:line="240" w:lineRule="auto"/>
              <w:ind w:hanging="6"/>
              <w:rPr>
                <w:color w:val="000000"/>
              </w:rPr>
            </w:pPr>
            <w:r w:rsidDel="00000000" w:rsidR="00000000" w:rsidRPr="00000000">
              <w:rPr>
                <w:color w:val="000000"/>
                <w:rtl w:val="0"/>
              </w:rPr>
              <w:t xml:space="preserve">- Written report</w:t>
            </w:r>
          </w:p>
        </w:tc>
        <w:tc>
          <w:tcPr>
            <w:vAlign w:val="center"/>
          </w:tcPr>
          <w:p w:rsidR="00000000" w:rsidDel="00000000" w:rsidP="00000000" w:rsidRDefault="00000000" w:rsidRPr="00000000" w14:paraId="0000018C">
            <w:pPr>
              <w:spacing w:after="0" w:line="240" w:lineRule="auto"/>
              <w:ind w:hanging="6"/>
              <w:jc w:val="center"/>
              <w:rPr>
                <w:color w:val="000000"/>
              </w:rPr>
            </w:pPr>
            <w:r w:rsidDel="00000000" w:rsidR="00000000" w:rsidRPr="00000000">
              <w:rPr>
                <w:color w:val="000000"/>
                <w:rtl w:val="0"/>
              </w:rPr>
              <w:t xml:space="preserve">CLO1, CLO2, CLO3</w:t>
            </w:r>
          </w:p>
        </w:tc>
        <w:tc>
          <w:tcPr>
            <w:vAlign w:val="center"/>
          </w:tcPr>
          <w:p w:rsidR="00000000" w:rsidDel="00000000" w:rsidP="00000000" w:rsidRDefault="00000000" w:rsidRPr="00000000" w14:paraId="0000018D">
            <w:pPr>
              <w:spacing w:after="0" w:line="240" w:lineRule="auto"/>
              <w:ind w:hanging="6"/>
              <w:jc w:val="center"/>
              <w:rPr>
                <w:color w:val="000000"/>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10"/>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w:t>
            </w:r>
          </w:p>
        </w:tc>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17dp8vu" w:id="10"/>
            <w:bookmarkEnd w:id="10"/>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REQUIREMENTS AND EXPECTATIONS</w:t>
            </w:r>
          </w:p>
        </w:tc>
      </w:tr>
    </w:tbl>
    <w:p w:rsidR="00000000" w:rsidDel="00000000" w:rsidP="00000000" w:rsidRDefault="00000000" w:rsidRPr="00000000" w14:paraId="00000191">
      <w:pPr>
        <w:spacing w:after="0" w:lineRule="auto"/>
        <w:rPr>
          <w:color w:val="000000"/>
        </w:rPr>
      </w:pPr>
      <w:r w:rsidDel="00000000" w:rsidR="00000000" w:rsidRPr="00000000">
        <w:rPr>
          <w:color w:val="000000"/>
          <w:rtl w:val="0"/>
        </w:rPr>
        <w:t xml:space="preserve">- Attendance: Obeying the regulations</w:t>
      </w:r>
    </w:p>
    <w:p w:rsidR="00000000" w:rsidDel="00000000" w:rsidP="00000000" w:rsidRDefault="00000000" w:rsidRPr="00000000" w14:paraId="00000192">
      <w:pPr>
        <w:spacing w:after="0" w:lineRule="auto"/>
        <w:rPr>
          <w:color w:val="000000"/>
        </w:rPr>
      </w:pPr>
      <w:r w:rsidDel="00000000" w:rsidR="00000000" w:rsidRPr="00000000">
        <w:rPr>
          <w:color w:val="000000"/>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93">
      <w:pPr>
        <w:spacing w:after="0" w:lineRule="auto"/>
        <w:rPr>
          <w:color w:val="000000"/>
        </w:rPr>
      </w:pPr>
      <w:r w:rsidDel="00000000" w:rsidR="00000000" w:rsidRPr="00000000">
        <w:rPr>
          <w:color w:val="000000"/>
          <w:rtl w:val="0"/>
        </w:rPr>
        <w:t xml:space="preserve">- Students who do homework, exercises in class will be given bonus marks for the students’ process.</w:t>
      </w:r>
    </w:p>
    <w:p w:rsidR="00000000" w:rsidDel="00000000" w:rsidP="00000000" w:rsidRDefault="00000000" w:rsidRPr="00000000" w14:paraId="00000194">
      <w:pPr>
        <w:spacing w:after="0" w:lineRule="auto"/>
        <w:rPr>
          <w:color w:val="000000"/>
        </w:rPr>
      </w:pPr>
      <w:r w:rsidDel="00000000" w:rsidR="00000000" w:rsidRPr="00000000">
        <w:rPr>
          <w:color w:val="000000"/>
          <w:rtl w:val="0"/>
        </w:rPr>
        <w:t xml:space="preserve">- Finishing given group discussions according to the lecturer's regulations.</w:t>
      </w:r>
    </w:p>
    <w:tbl>
      <w:tblPr>
        <w:tblStyle w:val="Table11"/>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3rdcrjn" w:id="11"/>
            <w:bookmarkEnd w:id="11"/>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STUDY REFERENCES</w:t>
            </w:r>
          </w:p>
        </w:tc>
      </w:tr>
    </w:tbl>
    <w:p w:rsidR="00000000" w:rsidDel="00000000" w:rsidP="00000000" w:rsidRDefault="00000000" w:rsidRPr="00000000" w14:paraId="0000019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12" w:lineRule="auto"/>
        <w:ind w:left="108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26in1rg" w:id="12"/>
      <w:bookmarkEnd w:id="12"/>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Textbook</w:t>
      </w:r>
    </w:p>
    <w:p w:rsidR="00000000" w:rsidDel="00000000" w:rsidP="00000000" w:rsidRDefault="00000000" w:rsidRPr="00000000" w14:paraId="00000198">
      <w:pPr>
        <w:spacing w:after="0" w:lineRule="auto"/>
        <w:ind w:firstLine="0"/>
        <w:rPr>
          <w:color w:val="000000"/>
        </w:rPr>
      </w:pPr>
      <w:r w:rsidDel="00000000" w:rsidR="00000000" w:rsidRPr="00000000">
        <w:rPr>
          <w:color w:val="000000"/>
          <w:rtl w:val="0"/>
        </w:rPr>
        <w:tab/>
        <w:t xml:space="preserve">[1] Bùi Thị Hải Yến (2021), </w:t>
      </w:r>
      <w:r w:rsidDel="00000000" w:rsidR="00000000" w:rsidRPr="00000000">
        <w:rPr>
          <w:i w:val="1"/>
          <w:color w:val="000000"/>
          <w:rtl w:val="0"/>
        </w:rPr>
        <w:t xml:space="preserve">Tuyến điểm du lịch Việt Nam</w:t>
      </w:r>
      <w:r w:rsidDel="00000000" w:rsidR="00000000" w:rsidRPr="00000000">
        <w:rPr>
          <w:color w:val="000000"/>
          <w:rtl w:val="0"/>
        </w:rPr>
        <w:t xml:space="preserve">, Nxb Giáo dục Việt Nam</w:t>
      </w:r>
    </w:p>
    <w:p w:rsidR="00000000" w:rsidDel="00000000" w:rsidP="00000000" w:rsidRDefault="00000000" w:rsidRPr="00000000" w14:paraId="00000199">
      <w:pPr>
        <w:spacing w:after="0" w:line="312" w:lineRule="auto"/>
        <w:ind w:left="360" w:firstLine="0"/>
        <w:jc w:val="left"/>
        <w:rPr>
          <w:b w:val="1"/>
          <w:color w:val="000000"/>
        </w:rPr>
      </w:pPr>
      <w:bookmarkStart w:colFirst="0" w:colLast="0" w:name="_lnxbz9" w:id="13"/>
      <w:bookmarkEnd w:id="13"/>
      <w:r w:rsidDel="00000000" w:rsidR="00000000" w:rsidRPr="00000000">
        <w:rPr>
          <w:b w:val="1"/>
          <w:color w:val="000000"/>
          <w:rtl w:val="0"/>
        </w:rPr>
        <w:t xml:space="preserve">8.2 References </w:t>
      </w:r>
    </w:p>
    <w:p w:rsidR="00000000" w:rsidDel="00000000" w:rsidP="00000000" w:rsidRDefault="00000000" w:rsidRPr="00000000" w14:paraId="0000019A">
      <w:pPr>
        <w:spacing w:after="0" w:lineRule="auto"/>
        <w:ind w:firstLine="0"/>
        <w:rPr>
          <w:color w:val="000000"/>
        </w:rPr>
      </w:pPr>
      <w:r w:rsidDel="00000000" w:rsidR="00000000" w:rsidRPr="00000000">
        <w:rPr>
          <w:color w:val="000000"/>
          <w:rtl w:val="0"/>
        </w:rPr>
        <w:tab/>
        <w:t xml:space="preserve">[2] Vũ Thế Bình (2016), </w:t>
      </w:r>
      <w:r w:rsidDel="00000000" w:rsidR="00000000" w:rsidRPr="00000000">
        <w:rPr>
          <w:i w:val="1"/>
          <w:color w:val="000000"/>
          <w:rtl w:val="0"/>
        </w:rPr>
        <w:t xml:space="preserve">Non nước Việt Nam</w:t>
      </w:r>
      <w:r w:rsidDel="00000000" w:rsidR="00000000" w:rsidRPr="00000000">
        <w:rPr>
          <w:color w:val="000000"/>
          <w:rtl w:val="0"/>
        </w:rPr>
        <w:t xml:space="preserve">, Nxb Hà Nội</w:t>
      </w:r>
    </w:p>
    <w:p w:rsidR="00000000" w:rsidDel="00000000" w:rsidP="00000000" w:rsidRDefault="00000000" w:rsidRPr="00000000" w14:paraId="0000019B">
      <w:pPr>
        <w:spacing w:after="0" w:lineRule="auto"/>
        <w:ind w:firstLine="0"/>
        <w:rPr>
          <w:color w:val="000000"/>
        </w:rPr>
      </w:pPr>
      <w:r w:rsidDel="00000000" w:rsidR="00000000" w:rsidRPr="00000000">
        <w:rPr>
          <w:color w:val="000000"/>
          <w:rtl w:val="0"/>
        </w:rPr>
        <w:tab/>
        <w:t xml:space="preserve">[3]. Đoàn Hương Lan (2016), </w:t>
      </w:r>
      <w:r w:rsidDel="00000000" w:rsidR="00000000" w:rsidRPr="00000000">
        <w:rPr>
          <w:i w:val="1"/>
          <w:color w:val="000000"/>
          <w:rtl w:val="0"/>
        </w:rPr>
        <w:t xml:space="preserve">Giáo trình Nghiệp vụ hướng dẫn du lịch</w:t>
      </w:r>
      <w:r w:rsidDel="00000000" w:rsidR="00000000" w:rsidRPr="00000000">
        <w:rPr>
          <w:color w:val="000000"/>
          <w:rtl w:val="0"/>
        </w:rPr>
        <w:t xml:space="preserve">, NXB Lao Động, Hà Nội </w:t>
      </w:r>
    </w:p>
    <w:p w:rsidR="00000000" w:rsidDel="00000000" w:rsidP="00000000" w:rsidRDefault="00000000" w:rsidRPr="00000000" w14:paraId="0000019C">
      <w:pPr>
        <w:spacing w:after="0" w:lineRule="auto"/>
        <w:ind w:firstLine="0"/>
        <w:rPr>
          <w:color w:val="000000"/>
          <w:highlight w:val="white"/>
        </w:rPr>
      </w:pPr>
      <w:r w:rsidDel="00000000" w:rsidR="00000000" w:rsidRPr="00000000">
        <w:rPr>
          <w:color w:val="000000"/>
          <w:highlight w:val="white"/>
          <w:rtl w:val="0"/>
        </w:rPr>
        <w:tab/>
        <w:t xml:space="preserve">[4]. Tổng cục Du lịch, </w:t>
      </w:r>
      <w:r w:rsidDel="00000000" w:rsidR="00000000" w:rsidRPr="00000000">
        <w:rPr>
          <w:i w:val="1"/>
          <w:color w:val="000000"/>
          <w:highlight w:val="white"/>
          <w:rtl w:val="0"/>
        </w:rPr>
        <w:t xml:space="preserve">Bộ tiêu chuẩn kỹ năng nghề du lịch, khách sạn, nhà hàng</w:t>
      </w:r>
      <w:r w:rsidDel="00000000" w:rsidR="00000000" w:rsidRPr="00000000">
        <w:rPr>
          <w:i w:val="1"/>
          <w:color w:val="000000"/>
          <w:rtl w:val="0"/>
        </w:rPr>
        <w:t xml:space="preserve"> Việt Nam </w:t>
      </w:r>
      <w:r w:rsidDel="00000000" w:rsidR="00000000" w:rsidRPr="00000000">
        <w:rPr>
          <w:i w:val="1"/>
          <w:color w:val="000000"/>
          <w:highlight w:val="white"/>
          <w:rtl w:val="0"/>
        </w:rPr>
        <w:t xml:space="preserve">VTOS (Vietnam Tourism Occupational Skills Standards), </w:t>
      </w:r>
      <w:r w:rsidDel="00000000" w:rsidR="00000000" w:rsidRPr="00000000">
        <w:rPr>
          <w:color w:val="000000"/>
          <w:highlight w:val="white"/>
          <w:rtl w:val="0"/>
        </w:rPr>
        <w:t xml:space="preserve">Hà Nội</w:t>
      </w:r>
    </w:p>
    <w:p w:rsidR="00000000" w:rsidDel="00000000" w:rsidP="00000000" w:rsidRDefault="00000000" w:rsidRPr="00000000" w14:paraId="0000019D">
      <w:pPr>
        <w:spacing w:after="0" w:lineRule="auto"/>
        <w:ind w:firstLine="0"/>
        <w:rPr>
          <w:i w:val="1"/>
          <w:color w:val="000000"/>
        </w:rPr>
      </w:pPr>
      <w:r w:rsidDel="00000000" w:rsidR="00000000" w:rsidRPr="00000000">
        <w:rPr>
          <w:color w:val="000000"/>
          <w:rtl w:val="0"/>
        </w:rPr>
        <w:tab/>
        <w:t xml:space="preserve">[5] Võ Văn Sen (2018), </w:t>
      </w:r>
      <w:r w:rsidDel="00000000" w:rsidR="00000000" w:rsidRPr="00000000">
        <w:rPr>
          <w:i w:val="1"/>
          <w:color w:val="000000"/>
          <w:rtl w:val="0"/>
        </w:rPr>
        <w:t xml:space="preserve">Xây dựng sản phẩm du lịch đặc thù Đồng bằng sông Cửu Long - Lý thuyết và thực tiễn, </w:t>
      </w:r>
      <w:r w:rsidDel="00000000" w:rsidR="00000000" w:rsidRPr="00000000">
        <w:rPr>
          <w:color w:val="000000"/>
          <w:rtl w:val="0"/>
        </w:rPr>
        <w:t xml:space="preserve">Nxb ĐHQG TpHCM</w:t>
      </w:r>
      <w:r w:rsidDel="00000000" w:rsidR="00000000" w:rsidRPr="00000000">
        <w:rPr>
          <w:i w:val="1"/>
          <w:color w:val="000000"/>
          <w:rtl w:val="0"/>
        </w:rPr>
        <w:t xml:space="preserve">,</w:t>
      </w:r>
    </w:p>
    <w:p w:rsidR="00000000" w:rsidDel="00000000" w:rsidP="00000000" w:rsidRDefault="00000000" w:rsidRPr="00000000" w14:paraId="0000019E">
      <w:pPr>
        <w:spacing w:after="0" w:lineRule="auto"/>
        <w:ind w:firstLine="0"/>
        <w:rPr>
          <w:color w:val="000000"/>
          <w:highlight w:val="white"/>
        </w:rPr>
      </w:pPr>
      <w:r w:rsidDel="00000000" w:rsidR="00000000" w:rsidRPr="00000000">
        <w:rPr>
          <w:color w:val="000000"/>
          <w:rtl w:val="0"/>
        </w:rPr>
        <w:tab/>
        <w:t xml:space="preserve">[6] Trung tâm thông tin du lịch (2016), </w:t>
      </w:r>
      <w:r w:rsidDel="00000000" w:rsidR="00000000" w:rsidRPr="00000000">
        <w:rPr>
          <w:i w:val="1"/>
          <w:color w:val="000000"/>
          <w:rtl w:val="0"/>
        </w:rPr>
        <w:t xml:space="preserve">Bản đồ du lịch Việt Nam, </w:t>
      </w:r>
      <w:r w:rsidDel="00000000" w:rsidR="00000000" w:rsidRPr="00000000">
        <w:rPr>
          <w:color w:val="000000"/>
          <w:rtl w:val="0"/>
        </w:rPr>
        <w:t xml:space="preserve">Nxb Tài nguyên</w:t>
        <w:br w:type="textWrapping"/>
        <w:t xml:space="preserve">môi trường và bản đồ Việt Nam</w:t>
      </w:r>
      <w:r w:rsidDel="00000000" w:rsidR="00000000" w:rsidRPr="00000000">
        <w:rPr>
          <w:rtl w:val="0"/>
        </w:rPr>
      </w:r>
    </w:p>
    <w:tbl>
      <w:tblPr>
        <w:tblStyle w:val="Table12"/>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9.</w:t>
            </w:r>
          </w:p>
        </w:tc>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SOFTWARE OR SUPPORTING EQUIPMENTS FOR PRACTICE</w:t>
            </w:r>
          </w:p>
        </w:tc>
      </w:tr>
    </w:tbl>
    <w:p w:rsidR="00000000" w:rsidDel="00000000" w:rsidP="00000000" w:rsidRDefault="00000000" w:rsidRPr="00000000" w14:paraId="000001A1">
      <w:pPr>
        <w:spacing w:after="0" w:lineRule="auto"/>
        <w:ind w:firstLine="720"/>
        <w:jc w:val="left"/>
        <w:rPr>
          <w:color w:val="000000"/>
        </w:rPr>
      </w:pPr>
      <w:r w:rsidDel="00000000" w:rsidR="00000000" w:rsidRPr="00000000">
        <w:rPr>
          <w:color w:val="000000"/>
          <w:rtl w:val="0"/>
        </w:rPr>
        <w:t xml:space="preserve">- Internet, Google Chrome, Kahoot</w:t>
      </w:r>
    </w:p>
    <w:p w:rsidR="00000000" w:rsidDel="00000000" w:rsidP="00000000" w:rsidRDefault="00000000" w:rsidRPr="00000000" w14:paraId="000001A2">
      <w:pPr>
        <w:numPr>
          <w:ilvl w:val="0"/>
          <w:numId w:val="2"/>
        </w:numPr>
        <w:pBdr>
          <w:top w:space="0" w:sz="0" w:val="nil"/>
          <w:left w:space="0" w:sz="0" w:val="nil"/>
          <w:bottom w:space="0" w:sz="0" w:val="nil"/>
          <w:right w:space="0" w:sz="0" w:val="nil"/>
          <w:between w:space="0" w:sz="0" w:val="nil"/>
        </w:pBdr>
        <w:spacing w:after="160" w:line="312" w:lineRule="auto"/>
        <w:ind w:left="360" w:hanging="360"/>
        <w:jc w:val="left"/>
        <w:rPr>
          <w:b w:val="1"/>
          <w:color w:val="000000"/>
        </w:rPr>
      </w:pPr>
      <w:bookmarkStart w:colFirst="0" w:colLast="0" w:name="_35nkun2" w:id="14"/>
      <w:bookmarkEnd w:id="14"/>
      <w:r w:rsidDel="00000000" w:rsidR="00000000" w:rsidRPr="00000000">
        <w:rPr>
          <w:b w:val="1"/>
          <w:color w:val="000000"/>
          <w:rtl w:val="0"/>
        </w:rPr>
        <w:t xml:space="preserve">General rules:</w:t>
      </w:r>
    </w:p>
    <w:tbl>
      <w:tblPr>
        <w:tblStyle w:val="Table1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A3">
            <w:pPr>
              <w:spacing w:after="0" w:line="240" w:lineRule="auto"/>
              <w:ind w:firstLine="0"/>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1A4">
            <w:pPr>
              <w:spacing w:after="0" w:line="240" w:lineRule="auto"/>
              <w:ind w:firstLine="0"/>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1A5">
            <w:pPr>
              <w:spacing w:after="0" w:line="240" w:lineRule="auto"/>
              <w:ind w:firstLine="0"/>
              <w:jc w:val="center"/>
              <w:rPr>
                <w:b w:val="1"/>
                <w:color w:val="000000"/>
              </w:rPr>
            </w:pPr>
            <w:r w:rsidDel="00000000" w:rsidR="00000000" w:rsidRPr="00000000">
              <w:rPr>
                <w:b w:val="1"/>
                <w:color w:val="000000"/>
                <w:rtl w:val="0"/>
              </w:rPr>
              <w:t xml:space="preserve">PLO</w:t>
            </w:r>
          </w:p>
        </w:tc>
        <w:tc>
          <w:tcPr/>
          <w:p w:rsidR="00000000" w:rsidDel="00000000" w:rsidP="00000000" w:rsidRDefault="00000000" w:rsidRPr="00000000" w14:paraId="000001A6">
            <w:pPr>
              <w:spacing w:after="0" w:line="240" w:lineRule="auto"/>
              <w:ind w:firstLine="0"/>
              <w:jc w:val="left"/>
              <w:rPr>
                <w:color w:val="000000"/>
              </w:rPr>
            </w:pPr>
            <w:r w:rsidDel="00000000" w:rsidR="00000000" w:rsidRPr="00000000">
              <w:rPr>
                <w:color w:val="000000"/>
                <w:rtl w:val="0"/>
              </w:rPr>
              <w:t xml:space="preserve">Program Learning Outcomes/Standard Outcomes</w:t>
            </w:r>
          </w:p>
        </w:tc>
      </w:tr>
      <w:tr>
        <w:trPr>
          <w:cantSplit w:val="0"/>
          <w:tblHeader w:val="0"/>
        </w:trPr>
        <w:tc>
          <w:tcPr/>
          <w:p w:rsidR="00000000" w:rsidDel="00000000" w:rsidP="00000000" w:rsidRDefault="00000000" w:rsidRPr="00000000" w14:paraId="000001A7">
            <w:pPr>
              <w:spacing w:after="0" w:line="240" w:lineRule="auto"/>
              <w:ind w:firstLine="0"/>
              <w:jc w:val="center"/>
              <w:rPr>
                <w:b w:val="1"/>
                <w:color w:val="000000"/>
              </w:rPr>
            </w:pPr>
            <w:r w:rsidDel="00000000" w:rsidR="00000000" w:rsidRPr="00000000">
              <w:rPr>
                <w:b w:val="1"/>
                <w:color w:val="000000"/>
                <w:rtl w:val="0"/>
              </w:rPr>
              <w:t xml:space="preserve">CLO</w:t>
            </w:r>
          </w:p>
        </w:tc>
        <w:tc>
          <w:tcPr/>
          <w:p w:rsidR="00000000" w:rsidDel="00000000" w:rsidP="00000000" w:rsidRDefault="00000000" w:rsidRPr="00000000" w14:paraId="000001A8">
            <w:pPr>
              <w:spacing w:after="0" w:line="240" w:lineRule="auto"/>
              <w:ind w:firstLine="0"/>
              <w:jc w:val="left"/>
              <w:rPr>
                <w:color w:val="000000"/>
              </w:rPr>
            </w:pPr>
            <w:r w:rsidDel="00000000" w:rsidR="00000000" w:rsidRPr="00000000">
              <w:rPr>
                <w:color w:val="000000"/>
                <w:rtl w:val="0"/>
              </w:rPr>
              <w:t xml:space="preserve">Course Learning Outcomes</w:t>
            </w:r>
          </w:p>
        </w:tc>
      </w:tr>
      <w:tr>
        <w:trPr>
          <w:cantSplit w:val="0"/>
          <w:tblHeader w:val="0"/>
        </w:trPr>
        <w:tc>
          <w:tcPr/>
          <w:p w:rsidR="00000000" w:rsidDel="00000000" w:rsidP="00000000" w:rsidRDefault="00000000" w:rsidRPr="00000000" w14:paraId="000001A9">
            <w:pPr>
              <w:spacing w:after="0" w:line="240" w:lineRule="auto"/>
              <w:ind w:firstLine="0"/>
              <w:jc w:val="center"/>
              <w:rPr>
                <w:b w:val="1"/>
                <w:color w:val="000000"/>
              </w:rPr>
            </w:pPr>
            <w:r w:rsidDel="00000000" w:rsidR="00000000" w:rsidRPr="00000000">
              <w:rPr>
                <w:b w:val="1"/>
                <w:color w:val="000000"/>
                <w:rtl w:val="0"/>
              </w:rPr>
              <w:t xml:space="preserve">LLO</w:t>
            </w:r>
          </w:p>
        </w:tc>
        <w:tc>
          <w:tcPr/>
          <w:p w:rsidR="00000000" w:rsidDel="00000000" w:rsidP="00000000" w:rsidRDefault="00000000" w:rsidRPr="00000000" w14:paraId="000001AA">
            <w:pPr>
              <w:spacing w:after="0" w:line="240" w:lineRule="auto"/>
              <w:ind w:firstLine="0"/>
              <w:jc w:val="left"/>
              <w:rPr>
                <w:color w:val="000000"/>
              </w:rPr>
            </w:pPr>
            <w:r w:rsidDel="00000000" w:rsidR="00000000" w:rsidRPr="00000000">
              <w:rPr>
                <w:color w:val="000000"/>
                <w:rtl w:val="0"/>
              </w:rPr>
              <w:t xml:space="preserve">Lesson Learning Outcomes</w:t>
            </w:r>
          </w:p>
        </w:tc>
      </w:tr>
    </w:tbl>
    <w:p w:rsidR="00000000" w:rsidDel="00000000" w:rsidP="00000000" w:rsidRDefault="00000000" w:rsidRPr="00000000" w14:paraId="000001AB">
      <w:pPr>
        <w:ind w:firstLine="0"/>
        <w:rPr>
          <w:color w:val="000000"/>
        </w:rPr>
      </w:pPr>
      <w:r w:rsidDel="00000000" w:rsidR="00000000" w:rsidRPr="00000000">
        <w:rPr>
          <w:rtl w:val="0"/>
        </w:rPr>
      </w:r>
    </w:p>
    <w:tbl>
      <w:tblPr>
        <w:tblStyle w:val="Table14"/>
        <w:tblW w:w="96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AC">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AD">
            <w:pPr>
              <w:spacing w:after="0" w:line="240" w:lineRule="auto"/>
              <w:ind w:firstLine="0"/>
              <w:jc w:val="center"/>
              <w:rPr>
                <w:color w:val="000000"/>
              </w:rPr>
            </w:pPr>
            <w:r w:rsidDel="00000000" w:rsidR="00000000" w:rsidRPr="00000000">
              <w:rPr>
                <w:rtl w:val="0"/>
              </w:rPr>
            </w:r>
          </w:p>
        </w:tc>
        <w:tc>
          <w:tcPr/>
          <w:p w:rsidR="00000000" w:rsidDel="00000000" w:rsidP="00000000" w:rsidRDefault="00000000" w:rsidRPr="00000000" w14:paraId="000001AE">
            <w:pPr>
              <w:jc w:val="center"/>
              <w:rPr>
                <w:color w:val="000000"/>
              </w:rPr>
            </w:pPr>
            <w:r w:rsidDel="00000000" w:rsidR="00000000" w:rsidRPr="00000000">
              <w:rPr>
                <w:color w:val="000000"/>
                <w:rtl w:val="0"/>
              </w:rPr>
              <w:t xml:space="preserve">Dong Nai, 2024</w:t>
            </w:r>
          </w:p>
          <w:p w:rsidR="00000000" w:rsidDel="00000000" w:rsidP="00000000" w:rsidRDefault="00000000" w:rsidRPr="00000000" w14:paraId="000001AF">
            <w:pPr>
              <w:jc w:val="center"/>
              <w:rPr>
                <w:color w:val="000000"/>
              </w:rPr>
            </w:pPr>
            <w:r w:rsidDel="00000000" w:rsidR="00000000" w:rsidRPr="00000000">
              <w:rPr>
                <w:color w:val="000000"/>
                <w:rtl w:val="0"/>
              </w:rPr>
              <w:t xml:space="preserve">Responsible lecturer</w:t>
            </w:r>
          </w:p>
          <w:p w:rsidR="00000000" w:rsidDel="00000000" w:rsidP="00000000" w:rsidRDefault="00000000" w:rsidRPr="00000000" w14:paraId="000001B0">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B1">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B2">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B3">
            <w:pPr>
              <w:spacing w:after="0" w:line="240" w:lineRule="auto"/>
              <w:ind w:firstLine="0"/>
              <w:jc w:val="center"/>
              <w:rPr>
                <w:color w:val="000000"/>
              </w:rPr>
            </w:pPr>
            <w:r w:rsidDel="00000000" w:rsidR="00000000" w:rsidRPr="00000000">
              <w:rPr>
                <w:rtl w:val="0"/>
              </w:rPr>
            </w:r>
          </w:p>
          <w:p w:rsidR="00000000" w:rsidDel="00000000" w:rsidP="00000000" w:rsidRDefault="00000000" w:rsidRPr="00000000" w14:paraId="000001B4">
            <w:pPr>
              <w:spacing w:after="0" w:line="240" w:lineRule="auto"/>
              <w:ind w:firstLine="0"/>
              <w:jc w:val="center"/>
              <w:rPr>
                <w:b w:val="1"/>
                <w:color w:val="000000"/>
              </w:rPr>
            </w:pPr>
            <w:r w:rsidDel="00000000" w:rsidR="00000000" w:rsidRPr="00000000">
              <w:rPr>
                <w:b w:val="1"/>
                <w:color w:val="000000"/>
                <w:rtl w:val="0"/>
              </w:rPr>
              <w:t xml:space="preserve">Phan Van Hai</w:t>
            </w:r>
          </w:p>
        </w:tc>
      </w:tr>
    </w:tbl>
    <w:p w:rsidR="00000000" w:rsidDel="00000000" w:rsidP="00000000" w:rsidRDefault="00000000" w:rsidRPr="00000000" w14:paraId="000001B5">
      <w:pPr>
        <w:ind w:firstLine="0"/>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Times"/>
  <w:font w:name="Quattrocento Sans">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8"/>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9" w:before="0" w:line="259" w:lineRule="auto"/>
      <w:ind w:left="432" w:right="0" w:hanging="432"/>
      <w:jc w:val="left"/>
    </w:pPr>
    <w:rPr>
      <w:rFonts w:ascii="Calibri" w:cs="Calibri" w:eastAsia="Calibri" w:hAnsi="Calibri"/>
      <w:b w:val="1"/>
      <w:i w:val="0"/>
      <w:smallCaps w:val="0"/>
      <w:strike w:val="0"/>
      <w:color w:val="2f5496"/>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576" w:right="0" w:hanging="576"/>
      <w:jc w:val="left"/>
    </w:pPr>
    <w:rPr>
      <w:rFonts w:ascii="Calibri" w:cs="Calibri" w:eastAsia="Calibri" w:hAnsi="Calibri"/>
      <w:b w:val="1"/>
      <w:i w:val="1"/>
      <w:smallCaps w:val="0"/>
      <w:strike w:val="0"/>
      <w:color w:val="2f5496"/>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720" w:right="0" w:hanging="720"/>
      <w:jc w:val="left"/>
    </w:pPr>
    <w:rPr>
      <w:rFonts w:ascii="Calibri" w:cs="Calibri" w:eastAsia="Calibri" w:hAnsi="Calibri"/>
      <w:b w:val="0"/>
      <w:i w:val="1"/>
      <w:smallCaps w:val="0"/>
      <w:strike w:val="0"/>
      <w:color w:val="404040"/>
      <w:sz w:val="24"/>
      <w:szCs w:val="24"/>
      <w:u w:val="none"/>
      <w:shd w:fill="auto" w:val="clear"/>
      <w:vertAlign w:val="baseline"/>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